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121E4" w14:textId="5B324332" w:rsidR="002D7629" w:rsidRPr="002D7629" w:rsidRDefault="002D7629" w:rsidP="002D7629">
      <w:pPr>
        <w:autoSpaceDE w:val="0"/>
        <w:autoSpaceDN w:val="0"/>
        <w:adjustRightInd w:val="0"/>
        <w:spacing w:line="480" w:lineRule="auto"/>
        <w:ind w:left="720" w:hanging="720"/>
        <w:jc w:val="center"/>
        <w:rPr>
          <w:rFonts w:ascii="Times New Roman" w:hAnsi="Times New Roman" w:cs="Times New Roman"/>
          <w:b/>
          <w:bCs/>
          <w:kern w:val="0"/>
        </w:rPr>
      </w:pPr>
      <w:r w:rsidRPr="002D7629">
        <w:rPr>
          <w:rFonts w:ascii="Times New Roman" w:hAnsi="Times New Roman" w:cs="Times New Roman"/>
          <w:b/>
          <w:bCs/>
          <w:kern w:val="0"/>
        </w:rPr>
        <w:t>Reference List of Included Studies</w:t>
      </w:r>
    </w:p>
    <w:p w14:paraId="15C2E7D5" w14:textId="78CC6E28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Aaron, P. G. (1985). The paradoxical relationship between intelligence and reading disability. </w:t>
      </w:r>
      <w:r w:rsidRPr="006D20D2">
        <w:rPr>
          <w:rFonts w:ascii="Times New Roman" w:hAnsi="Times New Roman" w:cs="Times New Roman"/>
          <w:i/>
          <w:iCs/>
          <w:kern w:val="0"/>
        </w:rPr>
        <w:t>Perceptual and Motor Skills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61</w:t>
      </w:r>
      <w:r w:rsidRPr="006D20D2">
        <w:rPr>
          <w:rFonts w:ascii="Times New Roman" w:hAnsi="Times New Roman" w:cs="Times New Roman"/>
          <w:kern w:val="0"/>
        </w:rPr>
        <w:t>(3), 1251–1261.</w:t>
      </w:r>
      <w:r w:rsidR="000A0917">
        <w:rPr>
          <w:rFonts w:ascii="Times New Roman" w:hAnsi="Times New Roman" w:cs="Times New Roman"/>
          <w:kern w:val="0"/>
        </w:rPr>
        <w:t xml:space="preserve"> </w:t>
      </w:r>
      <w:r w:rsidR="002C20AC" w:rsidRPr="002C20AC">
        <w:rPr>
          <w:rFonts w:ascii="Times New Roman" w:hAnsi="Times New Roman" w:cs="Times New Roman"/>
          <w:kern w:val="0"/>
        </w:rPr>
        <w:t>https://doi.org/10.2466/pms.1985.61.3f.1251</w:t>
      </w:r>
    </w:p>
    <w:p w14:paraId="71448428" w14:textId="716546A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Abadzi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H., Crouch, L., Echegaray, M., Pasco, C., &amp; </w:t>
      </w:r>
      <w:proofErr w:type="spellStart"/>
      <w:r w:rsidRPr="006D20D2">
        <w:rPr>
          <w:rFonts w:ascii="Times New Roman" w:hAnsi="Times New Roman" w:cs="Times New Roman"/>
          <w:kern w:val="0"/>
        </w:rPr>
        <w:t>Sampe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(2005). Monitoring Basic Skills Acquisition through Rapid Learning Assessments: A Case Study from Peru. </w:t>
      </w:r>
      <w:r w:rsidRPr="006D20D2">
        <w:rPr>
          <w:rFonts w:ascii="Times New Roman" w:hAnsi="Times New Roman" w:cs="Times New Roman"/>
          <w:i/>
          <w:iCs/>
          <w:kern w:val="0"/>
        </w:rPr>
        <w:t>Prospects: Quarterly Review of Comparative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35</w:t>
      </w:r>
      <w:r w:rsidRPr="006D20D2">
        <w:rPr>
          <w:rFonts w:ascii="Times New Roman" w:hAnsi="Times New Roman" w:cs="Times New Roman"/>
          <w:kern w:val="0"/>
        </w:rPr>
        <w:t>(2), 137–156.</w:t>
      </w:r>
      <w:r w:rsidR="002C20AC">
        <w:rPr>
          <w:rFonts w:ascii="Times New Roman" w:hAnsi="Times New Roman" w:cs="Times New Roman"/>
          <w:kern w:val="0"/>
        </w:rPr>
        <w:t xml:space="preserve"> </w:t>
      </w:r>
      <w:r w:rsidR="002C20AC" w:rsidRPr="002C20AC">
        <w:rPr>
          <w:rFonts w:ascii="Times New Roman" w:hAnsi="Times New Roman" w:cs="Times New Roman"/>
          <w:kern w:val="0"/>
        </w:rPr>
        <w:t>https://doi.org/10.1007/s11125-005-1817-3</w:t>
      </w:r>
    </w:p>
    <w:p w14:paraId="6C8EF20F" w14:textId="09B1A396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>Abu-</w:t>
      </w:r>
      <w:proofErr w:type="spellStart"/>
      <w:r w:rsidRPr="006D20D2">
        <w:rPr>
          <w:rFonts w:ascii="Times New Roman" w:hAnsi="Times New Roman" w:cs="Times New Roman"/>
          <w:kern w:val="0"/>
        </w:rPr>
        <w:t>Hamour</w:t>
      </w:r>
      <w:proofErr w:type="spellEnd"/>
      <w:r w:rsidRPr="006D20D2">
        <w:rPr>
          <w:rFonts w:ascii="Times New Roman" w:hAnsi="Times New Roman" w:cs="Times New Roman"/>
          <w:kern w:val="0"/>
        </w:rPr>
        <w:t>, B., Al-</w:t>
      </w:r>
      <w:proofErr w:type="spellStart"/>
      <w:r w:rsidRPr="006D20D2">
        <w:rPr>
          <w:rFonts w:ascii="Times New Roman" w:hAnsi="Times New Roman" w:cs="Times New Roman"/>
          <w:kern w:val="0"/>
        </w:rPr>
        <w:t>Hmouz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H., &amp; </w:t>
      </w:r>
      <w:proofErr w:type="spellStart"/>
      <w:r w:rsidRPr="006D20D2">
        <w:rPr>
          <w:rFonts w:ascii="Times New Roman" w:hAnsi="Times New Roman" w:cs="Times New Roman"/>
          <w:kern w:val="0"/>
        </w:rPr>
        <w:t>Kenana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(2013). The Effect of Short </w:t>
      </w:r>
      <w:proofErr w:type="spellStart"/>
      <w:r w:rsidRPr="006D20D2">
        <w:rPr>
          <w:rFonts w:ascii="Times New Roman" w:hAnsi="Times New Roman" w:cs="Times New Roman"/>
          <w:kern w:val="0"/>
        </w:rPr>
        <w:t>Vowelization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on Curriculum-Based Measurement of Reading Fluency and Comprehension in Arabic. </w:t>
      </w:r>
      <w:r w:rsidRPr="006D20D2">
        <w:rPr>
          <w:rFonts w:ascii="Times New Roman" w:hAnsi="Times New Roman" w:cs="Times New Roman"/>
          <w:i/>
          <w:iCs/>
          <w:kern w:val="0"/>
        </w:rPr>
        <w:t>Australian Journal of Learning Difficulties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18</w:t>
      </w:r>
      <w:r w:rsidRPr="006D20D2">
        <w:rPr>
          <w:rFonts w:ascii="Times New Roman" w:hAnsi="Times New Roman" w:cs="Times New Roman"/>
          <w:kern w:val="0"/>
        </w:rPr>
        <w:t>(2), 181–197.</w:t>
      </w:r>
      <w:r w:rsidR="002C20AC">
        <w:rPr>
          <w:rFonts w:ascii="Times New Roman" w:hAnsi="Times New Roman" w:cs="Times New Roman"/>
          <w:kern w:val="0"/>
        </w:rPr>
        <w:t xml:space="preserve"> </w:t>
      </w:r>
      <w:hyperlink r:id="rId4" w:history="1">
        <w:r w:rsidR="00FE4E56" w:rsidRPr="00F23C84">
          <w:rPr>
            <w:rStyle w:val="Hyperlink"/>
            <w:rFonts w:ascii="Times New Roman" w:hAnsi="Times New Roman" w:cs="Times New Roman"/>
            <w:kern w:val="0"/>
          </w:rPr>
          <w:t>https://doi.org/10.1080/19404158.2013.852980</w:t>
        </w:r>
      </w:hyperlink>
    </w:p>
    <w:p w14:paraId="2959C6DA" w14:textId="41F3CFAD" w:rsidR="00FE4E56" w:rsidRPr="006D20D2" w:rsidRDefault="00FE4E5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FE4E56">
        <w:rPr>
          <w:rFonts w:ascii="Times New Roman" w:hAnsi="Times New Roman" w:cs="Times New Roman"/>
          <w:kern w:val="0"/>
        </w:rPr>
        <w:t>Aceti</w:t>
      </w:r>
      <w:proofErr w:type="spellEnd"/>
      <w:r w:rsidRPr="00FE4E56">
        <w:rPr>
          <w:rFonts w:ascii="Times New Roman" w:hAnsi="Times New Roman" w:cs="Times New Roman"/>
          <w:kern w:val="0"/>
        </w:rPr>
        <w:t>, B. J. (2021). </w:t>
      </w:r>
      <w:r w:rsidRPr="00FE4E56">
        <w:rPr>
          <w:rFonts w:ascii="Times New Roman" w:hAnsi="Times New Roman" w:cs="Times New Roman"/>
          <w:i/>
          <w:iCs/>
          <w:kern w:val="0"/>
        </w:rPr>
        <w:t>An investigation into the relationships between reading rate, processing speed, and extended time </w:t>
      </w:r>
      <w:r w:rsidRPr="00FE4E56">
        <w:rPr>
          <w:rFonts w:ascii="Times New Roman" w:hAnsi="Times New Roman" w:cs="Times New Roman"/>
          <w:kern w:val="0"/>
        </w:rPr>
        <w:t xml:space="preserve">(Order No. AAI28026531). Available from APA </w:t>
      </w:r>
      <w:proofErr w:type="spellStart"/>
      <w:r w:rsidRPr="00FE4E56">
        <w:rPr>
          <w:rFonts w:ascii="Times New Roman" w:hAnsi="Times New Roman" w:cs="Times New Roman"/>
          <w:kern w:val="0"/>
        </w:rPr>
        <w:t>PsycInfo</w:t>
      </w:r>
      <w:proofErr w:type="spellEnd"/>
      <w:r w:rsidRPr="00FE4E56">
        <w:rPr>
          <w:rFonts w:ascii="Times New Roman" w:hAnsi="Times New Roman" w:cs="Times New Roman"/>
          <w:kern w:val="0"/>
        </w:rPr>
        <w:t>®.</w:t>
      </w:r>
    </w:p>
    <w:p w14:paraId="42E90948" w14:textId="1C4CD2AE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Acquavita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 L. (2012). </w:t>
      </w:r>
      <w:r w:rsidRPr="006D20D2">
        <w:rPr>
          <w:rFonts w:ascii="Times New Roman" w:hAnsi="Times New Roman" w:cs="Times New Roman"/>
          <w:i/>
          <w:iCs/>
          <w:kern w:val="0"/>
        </w:rPr>
        <w:t>A Longitudinal Exploration of the Relationship Between Oral Reading Fluency and Reading Comprehension Achievement Among a Sample of Diverse Young Learners</w:t>
      </w:r>
      <w:r w:rsidRPr="006D20D2">
        <w:rPr>
          <w:rFonts w:ascii="Times New Roman" w:hAnsi="Times New Roman" w:cs="Times New Roman"/>
          <w:kern w:val="0"/>
        </w:rPr>
        <w:t xml:space="preserve"> [Doctor of Education</w:t>
      </w:r>
      <w:r w:rsidR="002C20AC">
        <w:rPr>
          <w:rFonts w:ascii="Times New Roman" w:hAnsi="Times New Roman" w:cs="Times New Roman"/>
          <w:kern w:val="0"/>
        </w:rPr>
        <w:t xml:space="preserve"> - </w:t>
      </w:r>
      <w:r w:rsidRPr="006D20D2">
        <w:rPr>
          <w:rFonts w:ascii="Times New Roman" w:hAnsi="Times New Roman" w:cs="Times New Roman"/>
          <w:kern w:val="0"/>
        </w:rPr>
        <w:t>Curriculum and Instruction, Florida International University]. https://doi.org/10.25148/etd.FI12112704</w:t>
      </w:r>
    </w:p>
    <w:p w14:paraId="0115F54A" w14:textId="043991C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Aguilera-Jiménez, A., Delgado, C., </w:t>
      </w:r>
      <w:proofErr w:type="spellStart"/>
      <w:r w:rsidRPr="006D20D2">
        <w:rPr>
          <w:rFonts w:ascii="Times New Roman" w:hAnsi="Times New Roman" w:cs="Times New Roman"/>
          <w:kern w:val="0"/>
        </w:rPr>
        <w:t>Luque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A., Moreno-Pérez, F. J., Rodríguez-Ortiz, Isabel. R., &amp; </w:t>
      </w:r>
      <w:proofErr w:type="spellStart"/>
      <w:r w:rsidRPr="006D20D2">
        <w:rPr>
          <w:rFonts w:ascii="Times New Roman" w:hAnsi="Times New Roman" w:cs="Times New Roman"/>
          <w:kern w:val="0"/>
        </w:rPr>
        <w:t>Saldaña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D. (2013). Learning to read: The case of Moroccan students who learn Spanish. </w:t>
      </w:r>
      <w:r w:rsidRPr="006D20D2">
        <w:rPr>
          <w:rFonts w:ascii="Times New Roman" w:hAnsi="Times New Roman" w:cs="Times New Roman"/>
          <w:i/>
          <w:iCs/>
          <w:kern w:val="0"/>
        </w:rPr>
        <w:t>The Spanish Journal of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16</w:t>
      </w:r>
      <w:r w:rsidRPr="006D20D2">
        <w:rPr>
          <w:rFonts w:ascii="Times New Roman" w:hAnsi="Times New Roman" w:cs="Times New Roman"/>
          <w:kern w:val="0"/>
        </w:rPr>
        <w:t>.</w:t>
      </w:r>
    </w:p>
    <w:p w14:paraId="3021F165" w14:textId="19C80D41" w:rsidR="006269B7" w:rsidRPr="006D20D2" w:rsidRDefault="006D20D2" w:rsidP="006269B7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Ahmed, Y., Wagner, R. K., &amp; Lopez, D. (2014). Developmental relations between reading and writing at the word, sentence, and text levels: A latent change score analysis. </w:t>
      </w:r>
      <w:r w:rsidRPr="006D20D2">
        <w:rPr>
          <w:rFonts w:ascii="Times New Roman" w:hAnsi="Times New Roman" w:cs="Times New Roman"/>
          <w:i/>
          <w:iCs/>
          <w:kern w:val="0"/>
        </w:rPr>
        <w:t>Journal of Educational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106</w:t>
      </w:r>
      <w:r w:rsidRPr="006D20D2">
        <w:rPr>
          <w:rFonts w:ascii="Times New Roman" w:hAnsi="Times New Roman" w:cs="Times New Roman"/>
          <w:kern w:val="0"/>
        </w:rPr>
        <w:t>(2), 419–434.</w:t>
      </w:r>
      <w:r w:rsidR="002C20AC">
        <w:rPr>
          <w:rFonts w:ascii="Times New Roman" w:hAnsi="Times New Roman" w:cs="Times New Roman"/>
          <w:kern w:val="0"/>
        </w:rPr>
        <w:t xml:space="preserve"> </w:t>
      </w:r>
      <w:hyperlink r:id="rId5" w:history="1">
        <w:r w:rsidR="006269B7" w:rsidRPr="009E4511">
          <w:rPr>
            <w:rStyle w:val="Hyperlink"/>
            <w:rFonts w:ascii="Times New Roman" w:hAnsi="Times New Roman" w:cs="Times New Roman"/>
            <w:kern w:val="0"/>
          </w:rPr>
          <w:t>https://doi.org/10.1037/a0035692</w:t>
        </w:r>
      </w:hyperlink>
    </w:p>
    <w:p w14:paraId="53699628" w14:textId="0A2B71CD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Alcauter</w:t>
      </w:r>
      <w:proofErr w:type="spellEnd"/>
      <w:r w:rsidRPr="006D20D2">
        <w:rPr>
          <w:rFonts w:ascii="Times New Roman" w:hAnsi="Times New Roman" w:cs="Times New Roman"/>
          <w:kern w:val="0"/>
        </w:rPr>
        <w:t>, S., García-</w:t>
      </w:r>
      <w:proofErr w:type="spellStart"/>
      <w:r w:rsidRPr="006D20D2">
        <w:rPr>
          <w:rFonts w:ascii="Times New Roman" w:hAnsi="Times New Roman" w:cs="Times New Roman"/>
          <w:kern w:val="0"/>
        </w:rPr>
        <w:t>Mondragón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L., </w:t>
      </w:r>
      <w:proofErr w:type="spellStart"/>
      <w:r w:rsidRPr="006D20D2">
        <w:rPr>
          <w:rFonts w:ascii="Times New Roman" w:hAnsi="Times New Roman" w:cs="Times New Roman"/>
          <w:kern w:val="0"/>
        </w:rPr>
        <w:t>Gracia-Tabuenca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Z., Moreno, M. B., Ortiz, J. J., &amp; Barrios, F. A. (2017). Resting state functional connectivity of the anterior striatum and prefrontal cortex predicts reading performance in school-age children. </w:t>
      </w:r>
      <w:r w:rsidRPr="006D20D2">
        <w:rPr>
          <w:rFonts w:ascii="Times New Roman" w:hAnsi="Times New Roman" w:cs="Times New Roman"/>
          <w:i/>
          <w:iCs/>
          <w:kern w:val="0"/>
        </w:rPr>
        <w:t>Brain and Language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174</w:t>
      </w:r>
      <w:r w:rsidRPr="006D20D2">
        <w:rPr>
          <w:rFonts w:ascii="Times New Roman" w:hAnsi="Times New Roman" w:cs="Times New Roman"/>
          <w:kern w:val="0"/>
        </w:rPr>
        <w:t>, 94–102.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https://doi.org/10.1016/j.bandl.2017.07.007</w:t>
      </w:r>
    </w:p>
    <w:p w14:paraId="14B26D4D" w14:textId="5DD8EF72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Algozzine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B., Marr, M. B., </w:t>
      </w:r>
      <w:proofErr w:type="spellStart"/>
      <w:r w:rsidRPr="006D20D2">
        <w:rPr>
          <w:rFonts w:ascii="Times New Roman" w:hAnsi="Times New Roman" w:cs="Times New Roman"/>
          <w:kern w:val="0"/>
        </w:rPr>
        <w:t>Kavel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 L., &amp; Keller Dugan, K. (2009). Using Peer Coaches to Build Oral Reading Fluency. </w:t>
      </w:r>
      <w:r w:rsidRPr="006D20D2">
        <w:rPr>
          <w:rFonts w:ascii="Times New Roman" w:hAnsi="Times New Roman" w:cs="Times New Roman"/>
          <w:i/>
          <w:iCs/>
          <w:kern w:val="0"/>
        </w:rPr>
        <w:t>Journal of Education for Students Placed at Risk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14</w:t>
      </w:r>
      <w:r w:rsidRPr="006D20D2">
        <w:rPr>
          <w:rFonts w:ascii="Times New Roman" w:hAnsi="Times New Roman" w:cs="Times New Roman"/>
          <w:kern w:val="0"/>
        </w:rPr>
        <w:t>(3), 256–270.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https://doi.org/10.1080/10824660903375735</w:t>
      </w:r>
    </w:p>
    <w:p w14:paraId="191E546C" w14:textId="77777777" w:rsidR="00B67378" w:rsidRDefault="00B67378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B67378">
        <w:rPr>
          <w:rFonts w:ascii="Times New Roman" w:hAnsi="Times New Roman" w:cs="Times New Roman"/>
          <w:kern w:val="0"/>
        </w:rPr>
        <w:t>Alonzo, J., &amp; Tindal, G. (2004). </w:t>
      </w:r>
      <w:r w:rsidRPr="00B67378">
        <w:rPr>
          <w:rFonts w:ascii="Times New Roman" w:hAnsi="Times New Roman" w:cs="Times New Roman"/>
          <w:i/>
          <w:iCs/>
          <w:kern w:val="0"/>
        </w:rPr>
        <w:t>Analysis of Reading Fluency and Comprehension Measures for First Grade Students. Technical Report # 25.</w:t>
      </w:r>
      <w:r w:rsidRPr="00B67378">
        <w:rPr>
          <w:rFonts w:ascii="Times New Roman" w:hAnsi="Times New Roman" w:cs="Times New Roman"/>
          <w:kern w:val="0"/>
        </w:rPr>
        <w:t> (</w:t>
      </w:r>
      <w:proofErr w:type="gramStart"/>
      <w:r w:rsidRPr="00B67378">
        <w:rPr>
          <w:rFonts w:ascii="Times New Roman" w:hAnsi="Times New Roman" w:cs="Times New Roman"/>
          <w:kern w:val="0"/>
        </w:rPr>
        <w:t>).Behavioral</w:t>
      </w:r>
      <w:proofErr w:type="gramEnd"/>
      <w:r w:rsidRPr="00B67378">
        <w:rPr>
          <w:rFonts w:ascii="Times New Roman" w:hAnsi="Times New Roman" w:cs="Times New Roman"/>
          <w:kern w:val="0"/>
        </w:rPr>
        <w:t xml:space="preserve"> Research and Teaching.</w:t>
      </w:r>
    </w:p>
    <w:p w14:paraId="6B32544F" w14:textId="503F3A43" w:rsidR="006269B7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269B7">
        <w:rPr>
          <w:rFonts w:ascii="Times New Roman" w:hAnsi="Times New Roman" w:cs="Times New Roman"/>
          <w:kern w:val="0"/>
        </w:rPr>
        <w:t>Al-Othman, N. (2003). The Relationship between Online Reading Rates and Performance on Proficiency Tests.</w:t>
      </w:r>
      <w:r w:rsidRPr="006269B7">
        <w:rPr>
          <w:rFonts w:ascii="Times New Roman" w:hAnsi="Times New Roman" w:cs="Times New Roman"/>
          <w:i/>
          <w:iCs/>
          <w:kern w:val="0"/>
        </w:rPr>
        <w:t> The Reading Matrix: An International Online Journal, 3</w:t>
      </w:r>
      <w:r w:rsidRPr="006269B7">
        <w:rPr>
          <w:rFonts w:ascii="Times New Roman" w:hAnsi="Times New Roman" w:cs="Times New Roman"/>
          <w:kern w:val="0"/>
        </w:rPr>
        <w:t xml:space="preserve">(3) </w:t>
      </w:r>
      <w:hyperlink r:id="rId6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https://www.proquest.com/scholarly-journals/relationship-between-online-reading-rates/docview/85636919/se-2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4475C0CF" w14:textId="6D094EBB" w:rsidR="002D7629" w:rsidRDefault="002D762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2D7629">
        <w:rPr>
          <w:rFonts w:ascii="Times New Roman" w:hAnsi="Times New Roman" w:cs="Times New Roman"/>
          <w:kern w:val="0"/>
        </w:rPr>
        <w:t>Alsup</w:t>
      </w:r>
      <w:proofErr w:type="spellEnd"/>
      <w:r w:rsidRPr="002D7629">
        <w:rPr>
          <w:rFonts w:ascii="Times New Roman" w:hAnsi="Times New Roman" w:cs="Times New Roman"/>
          <w:kern w:val="0"/>
        </w:rPr>
        <w:t>, M. C. (2007). </w:t>
      </w:r>
      <w:r w:rsidRPr="002D7629">
        <w:rPr>
          <w:rFonts w:ascii="Times New Roman" w:hAnsi="Times New Roman" w:cs="Times New Roman"/>
          <w:i/>
          <w:iCs/>
          <w:kern w:val="0"/>
        </w:rPr>
        <w:t>Oral reading fluency: A predictor for reading difficulty with implications for teachers and administrators </w:t>
      </w:r>
      <w:r w:rsidRPr="002D7629">
        <w:rPr>
          <w:rFonts w:ascii="Times New Roman" w:hAnsi="Times New Roman" w:cs="Times New Roman"/>
          <w:kern w:val="0"/>
        </w:rPr>
        <w:t>(Order No. 3284834). Available from ProQuest Dissertations &amp; Theses A&amp;I; ProQuest Dissertations &amp; Theses Global.</w:t>
      </w:r>
    </w:p>
    <w:p w14:paraId="26A80181" w14:textId="4CA3D6D6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>Álvarez-</w:t>
      </w:r>
      <w:proofErr w:type="spellStart"/>
      <w:r w:rsidRPr="006D20D2">
        <w:rPr>
          <w:rFonts w:ascii="Times New Roman" w:hAnsi="Times New Roman" w:cs="Times New Roman"/>
          <w:kern w:val="0"/>
        </w:rPr>
        <w:t>Cañizo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Cueva, E., </w:t>
      </w:r>
      <w:proofErr w:type="spellStart"/>
      <w:r w:rsidRPr="006D20D2">
        <w:rPr>
          <w:rFonts w:ascii="Times New Roman" w:hAnsi="Times New Roman" w:cs="Times New Roman"/>
          <w:kern w:val="0"/>
        </w:rPr>
        <w:t>Cuetos</w:t>
      </w:r>
      <w:proofErr w:type="spellEnd"/>
      <w:r w:rsidRPr="006D20D2">
        <w:rPr>
          <w:rFonts w:ascii="Times New Roman" w:hAnsi="Times New Roman" w:cs="Times New Roman"/>
          <w:kern w:val="0"/>
        </w:rPr>
        <w:t>, F., &amp; Suárez-</w:t>
      </w:r>
      <w:proofErr w:type="spellStart"/>
      <w:r w:rsidRPr="006D20D2">
        <w:rPr>
          <w:rFonts w:ascii="Times New Roman" w:hAnsi="Times New Roman" w:cs="Times New Roman"/>
          <w:kern w:val="0"/>
        </w:rPr>
        <w:t>Coalla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 (2020). Reading fluency and reading comprehension in Spanish secondary students. </w:t>
      </w:r>
      <w:proofErr w:type="spellStart"/>
      <w:r w:rsidRPr="006D20D2">
        <w:rPr>
          <w:rFonts w:ascii="Times New Roman" w:hAnsi="Times New Roman" w:cs="Times New Roman"/>
          <w:i/>
          <w:iCs/>
          <w:kern w:val="0"/>
        </w:rPr>
        <w:t>Psicothema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32</w:t>
      </w:r>
      <w:r w:rsidRPr="006D20D2">
        <w:rPr>
          <w:rFonts w:ascii="Times New Roman" w:hAnsi="Times New Roman" w:cs="Times New Roman"/>
          <w:kern w:val="0"/>
        </w:rPr>
        <w:t>(1), 75–83.</w:t>
      </w:r>
    </w:p>
    <w:p w14:paraId="7CEBC26D" w14:textId="0DD09953" w:rsidR="00BD4E21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BD4E21">
        <w:rPr>
          <w:rFonts w:ascii="Times New Roman" w:hAnsi="Times New Roman" w:cs="Times New Roman"/>
          <w:kern w:val="0"/>
        </w:rPr>
        <w:lastRenderedPageBreak/>
        <w:t>Amendum</w:t>
      </w:r>
      <w:proofErr w:type="spellEnd"/>
      <w:r w:rsidRPr="00BD4E21">
        <w:rPr>
          <w:rFonts w:ascii="Times New Roman" w:hAnsi="Times New Roman" w:cs="Times New Roman"/>
          <w:kern w:val="0"/>
        </w:rPr>
        <w:t xml:space="preserve">, S. J., Kristin, C. S., &amp; </w:t>
      </w:r>
      <w:proofErr w:type="spellStart"/>
      <w:r w:rsidRPr="00BD4E21">
        <w:rPr>
          <w:rFonts w:ascii="Times New Roman" w:hAnsi="Times New Roman" w:cs="Times New Roman"/>
          <w:kern w:val="0"/>
        </w:rPr>
        <w:t>Liebfreund</w:t>
      </w:r>
      <w:proofErr w:type="spellEnd"/>
      <w:r w:rsidRPr="00BD4E21">
        <w:rPr>
          <w:rFonts w:ascii="Times New Roman" w:hAnsi="Times New Roman" w:cs="Times New Roman"/>
          <w:kern w:val="0"/>
        </w:rPr>
        <w:t>, M. D. (2021). Explaining reading variance by student subgroup: should we move beyond oral reading fluency?</w:t>
      </w:r>
      <w:r w:rsidRPr="00BD4E21">
        <w:rPr>
          <w:rFonts w:ascii="Times New Roman" w:hAnsi="Times New Roman" w:cs="Times New Roman"/>
          <w:i/>
          <w:iCs/>
          <w:kern w:val="0"/>
        </w:rPr>
        <w:t> Journal of Research in Reading, 44</w:t>
      </w:r>
      <w:r w:rsidRPr="00BD4E21">
        <w:rPr>
          <w:rFonts w:ascii="Times New Roman" w:hAnsi="Times New Roman" w:cs="Times New Roman"/>
          <w:kern w:val="0"/>
        </w:rPr>
        <w:t xml:space="preserve">(4), 757-786. </w:t>
      </w:r>
      <w:hyperlink r:id="rId7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https://doi.org/10.1111/1467-9817.12371</w:t>
        </w:r>
      </w:hyperlink>
    </w:p>
    <w:p w14:paraId="1ED2C922" w14:textId="58C34FED" w:rsidR="006A5B5E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t xml:space="preserve">Andrews, S., </w:t>
      </w:r>
      <w:proofErr w:type="spellStart"/>
      <w:r w:rsidRPr="006A5B5E">
        <w:rPr>
          <w:rFonts w:ascii="Times New Roman" w:hAnsi="Times New Roman" w:cs="Times New Roman"/>
          <w:kern w:val="0"/>
        </w:rPr>
        <w:t>Veldre</w:t>
      </w:r>
      <w:proofErr w:type="spellEnd"/>
      <w:r w:rsidRPr="006A5B5E">
        <w:rPr>
          <w:rFonts w:ascii="Times New Roman" w:hAnsi="Times New Roman" w:cs="Times New Roman"/>
          <w:kern w:val="0"/>
        </w:rPr>
        <w:t>, A., &amp; Clarke, I. E. (2020). Measuring lexical quality: The role of spelling ability.</w:t>
      </w:r>
      <w:r w:rsidRPr="006A5B5E">
        <w:rPr>
          <w:rFonts w:ascii="Times New Roman" w:hAnsi="Times New Roman" w:cs="Times New Roman"/>
          <w:i/>
          <w:iCs/>
          <w:kern w:val="0"/>
        </w:rPr>
        <w:t> Behavior Research Methods, 52</w:t>
      </w:r>
      <w:r w:rsidRPr="006A5B5E">
        <w:rPr>
          <w:rFonts w:ascii="Times New Roman" w:hAnsi="Times New Roman" w:cs="Times New Roman"/>
          <w:kern w:val="0"/>
        </w:rPr>
        <w:t xml:space="preserve">(6), 2257-2282. </w:t>
      </w:r>
      <w:hyperlink r:id="rId8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https://doi.org/10.3758/s13428-020-01387-3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3DC7B6BC" w14:textId="3087DB84" w:rsidR="006A5B5E" w:rsidRPr="006D20D2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t>Arcand, M., Dion, E., Lemire-</w:t>
      </w:r>
      <w:proofErr w:type="spellStart"/>
      <w:r w:rsidRPr="006A5B5E">
        <w:rPr>
          <w:rFonts w:ascii="Times New Roman" w:hAnsi="Times New Roman" w:cs="Times New Roman"/>
          <w:kern w:val="0"/>
        </w:rPr>
        <w:t>Théberge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L., </w:t>
      </w:r>
      <w:proofErr w:type="spellStart"/>
      <w:r w:rsidRPr="006A5B5E">
        <w:rPr>
          <w:rFonts w:ascii="Times New Roman" w:hAnsi="Times New Roman" w:cs="Times New Roman"/>
          <w:kern w:val="0"/>
        </w:rPr>
        <w:t>Guay</w:t>
      </w:r>
      <w:proofErr w:type="spellEnd"/>
      <w:r w:rsidRPr="006A5B5E">
        <w:rPr>
          <w:rFonts w:ascii="Times New Roman" w:hAnsi="Times New Roman" w:cs="Times New Roman"/>
          <w:kern w:val="0"/>
        </w:rPr>
        <w:t>, M., Barrette, A., Gagnon, V., Caron, P., &amp; Fuchs, D. (2014). Segmenting Texts into Meaningful Word Groups: Beginning Readers' Prosody and Comprehension.</w:t>
      </w:r>
      <w:r w:rsidRPr="006A5B5E">
        <w:rPr>
          <w:rFonts w:ascii="Times New Roman" w:hAnsi="Times New Roman" w:cs="Times New Roman"/>
          <w:i/>
          <w:iCs/>
          <w:kern w:val="0"/>
        </w:rPr>
        <w:t> Scientific Studies of Reading, 18</w:t>
      </w:r>
      <w:r w:rsidRPr="006A5B5E">
        <w:rPr>
          <w:rFonts w:ascii="Times New Roman" w:hAnsi="Times New Roman" w:cs="Times New Roman"/>
          <w:kern w:val="0"/>
        </w:rPr>
        <w:t xml:space="preserve">(3), 208-223. </w:t>
      </w:r>
      <w:hyperlink r:id="rId9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https://doi.org/10.1080/10888438.2013.864658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164E7A2C" w14:textId="20693AC2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Argyropoulos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V., </w:t>
      </w:r>
      <w:proofErr w:type="spellStart"/>
      <w:r w:rsidRPr="006D20D2">
        <w:rPr>
          <w:rFonts w:ascii="Times New Roman" w:hAnsi="Times New Roman" w:cs="Times New Roman"/>
          <w:kern w:val="0"/>
        </w:rPr>
        <w:t>Masoura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E., </w:t>
      </w:r>
      <w:proofErr w:type="spellStart"/>
      <w:r w:rsidRPr="006D20D2">
        <w:rPr>
          <w:rFonts w:ascii="Times New Roman" w:hAnsi="Times New Roman" w:cs="Times New Roman"/>
          <w:kern w:val="0"/>
        </w:rPr>
        <w:t>Tsiakali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 K., </w:t>
      </w:r>
      <w:proofErr w:type="spellStart"/>
      <w:r w:rsidRPr="006D20D2">
        <w:rPr>
          <w:rFonts w:ascii="Times New Roman" w:hAnsi="Times New Roman" w:cs="Times New Roman"/>
          <w:kern w:val="0"/>
        </w:rPr>
        <w:t>Nikolaraizi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&amp; </w:t>
      </w:r>
      <w:proofErr w:type="spellStart"/>
      <w:r w:rsidRPr="006D20D2">
        <w:rPr>
          <w:rFonts w:ascii="Times New Roman" w:hAnsi="Times New Roman" w:cs="Times New Roman"/>
          <w:kern w:val="0"/>
        </w:rPr>
        <w:t>Lappa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C. (2017). Verbal working memory and reading abilities among students with visual impairment. </w:t>
      </w:r>
      <w:r w:rsidRPr="006D20D2">
        <w:rPr>
          <w:rFonts w:ascii="Times New Roman" w:hAnsi="Times New Roman" w:cs="Times New Roman"/>
          <w:i/>
          <w:iCs/>
          <w:kern w:val="0"/>
        </w:rPr>
        <w:t>Research in Developmental Disabilities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64</w:t>
      </w:r>
      <w:r w:rsidRPr="006D20D2">
        <w:rPr>
          <w:rFonts w:ascii="Times New Roman" w:hAnsi="Times New Roman" w:cs="Times New Roman"/>
          <w:kern w:val="0"/>
        </w:rPr>
        <w:t>, 87–95.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https://doi.org/10.1016/j.ridd.2017.03.010</w:t>
      </w:r>
    </w:p>
    <w:p w14:paraId="5BB1A853" w14:textId="4941FC64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Arnell, K. M., </w:t>
      </w:r>
      <w:proofErr w:type="spellStart"/>
      <w:r w:rsidRPr="006D20D2">
        <w:rPr>
          <w:rFonts w:ascii="Times New Roman" w:hAnsi="Times New Roman" w:cs="Times New Roman"/>
          <w:kern w:val="0"/>
        </w:rPr>
        <w:t>Joanisse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F., Klein, R. M., </w:t>
      </w:r>
      <w:proofErr w:type="spellStart"/>
      <w:r w:rsidRPr="006D20D2">
        <w:rPr>
          <w:rFonts w:ascii="Times New Roman" w:hAnsi="Times New Roman" w:cs="Times New Roman"/>
          <w:kern w:val="0"/>
        </w:rPr>
        <w:t>Busseri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A., &amp; </w:t>
      </w:r>
      <w:proofErr w:type="spellStart"/>
      <w:r w:rsidRPr="006D20D2">
        <w:rPr>
          <w:rFonts w:ascii="Times New Roman" w:hAnsi="Times New Roman" w:cs="Times New Roman"/>
          <w:kern w:val="0"/>
        </w:rPr>
        <w:t>Tannock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 (2009). Decomposing the relation between Rapid Automatized Naming (RAN) and reading ability. </w:t>
      </w:r>
      <w:r w:rsidRPr="006D20D2">
        <w:rPr>
          <w:rFonts w:ascii="Times New Roman" w:hAnsi="Times New Roman" w:cs="Times New Roman"/>
          <w:i/>
          <w:iCs/>
          <w:kern w:val="0"/>
        </w:rPr>
        <w:t xml:space="preserve">Canadian Journal of Experimental Psychology/Revue Canadienne de </w:t>
      </w:r>
      <w:proofErr w:type="spellStart"/>
      <w:r w:rsidRPr="006D20D2">
        <w:rPr>
          <w:rFonts w:ascii="Times New Roman" w:hAnsi="Times New Roman" w:cs="Times New Roman"/>
          <w:i/>
          <w:iCs/>
          <w:kern w:val="0"/>
        </w:rPr>
        <w:t>Psychologie</w:t>
      </w:r>
      <w:proofErr w:type="spellEnd"/>
      <w:r w:rsidRPr="006D20D2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6D20D2">
        <w:rPr>
          <w:rFonts w:ascii="Times New Roman" w:hAnsi="Times New Roman" w:cs="Times New Roman"/>
          <w:i/>
          <w:iCs/>
          <w:kern w:val="0"/>
        </w:rPr>
        <w:t>Expérimentale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63</w:t>
      </w:r>
      <w:r w:rsidRPr="006D20D2">
        <w:rPr>
          <w:rFonts w:ascii="Times New Roman" w:hAnsi="Times New Roman" w:cs="Times New Roman"/>
          <w:kern w:val="0"/>
        </w:rPr>
        <w:t>(3), 173–184.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https://doi.org/10.1037/a0015721</w:t>
      </w:r>
    </w:p>
    <w:p w14:paraId="499356C9" w14:textId="5235334A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Arnell, K. M., Stokes, K. A., MacLean, M. H., &amp; </w:t>
      </w:r>
      <w:proofErr w:type="spellStart"/>
      <w:r w:rsidRPr="006D20D2">
        <w:rPr>
          <w:rFonts w:ascii="Times New Roman" w:hAnsi="Times New Roman" w:cs="Times New Roman"/>
          <w:kern w:val="0"/>
        </w:rPr>
        <w:t>Gicante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C. (2010). Executive control processes of working memory predict attentional blink magnitude over and above storage capacity. </w:t>
      </w:r>
      <w:r w:rsidRPr="006D20D2">
        <w:rPr>
          <w:rFonts w:ascii="Times New Roman" w:hAnsi="Times New Roman" w:cs="Times New Roman"/>
          <w:i/>
          <w:iCs/>
          <w:kern w:val="0"/>
        </w:rPr>
        <w:t>Psychological Research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74</w:t>
      </w:r>
      <w:r w:rsidRPr="006D20D2">
        <w:rPr>
          <w:rFonts w:ascii="Times New Roman" w:hAnsi="Times New Roman" w:cs="Times New Roman"/>
          <w:kern w:val="0"/>
        </w:rPr>
        <w:t>(1), 1–11.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https://doi.org/10.1007/s00426-008-0200-4</w:t>
      </w:r>
    </w:p>
    <w:p w14:paraId="347546AB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Baker, D. L., </w:t>
      </w:r>
      <w:proofErr w:type="spellStart"/>
      <w:r w:rsidRPr="006D20D2">
        <w:rPr>
          <w:rFonts w:ascii="Times New Roman" w:hAnsi="Times New Roman" w:cs="Times New Roman"/>
          <w:kern w:val="0"/>
        </w:rPr>
        <w:t>Stoolmiller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Good III, R. H., &amp; Baker, S. K. (2011). Effect of Reading Comprehension on Passage Fluency in Spanish and English for Second-Grade English </w:t>
      </w:r>
      <w:r w:rsidRPr="006D20D2">
        <w:rPr>
          <w:rFonts w:ascii="Times New Roman" w:hAnsi="Times New Roman" w:cs="Times New Roman"/>
          <w:kern w:val="0"/>
        </w:rPr>
        <w:lastRenderedPageBreak/>
        <w:t xml:space="preserve">Learners. </w:t>
      </w:r>
      <w:r w:rsidRPr="006D20D2">
        <w:rPr>
          <w:rFonts w:ascii="Times New Roman" w:hAnsi="Times New Roman" w:cs="Times New Roman"/>
          <w:i/>
          <w:iCs/>
          <w:kern w:val="0"/>
        </w:rPr>
        <w:t>School Psychology Review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40</w:t>
      </w:r>
      <w:r w:rsidRPr="006D20D2">
        <w:rPr>
          <w:rFonts w:ascii="Times New Roman" w:hAnsi="Times New Roman" w:cs="Times New Roman"/>
          <w:kern w:val="0"/>
        </w:rPr>
        <w:t>(3), 331–351. https://doi.org/10.1080/02796015.2011.12087702</w:t>
      </w:r>
    </w:p>
    <w:p w14:paraId="2BBC7E36" w14:textId="77777777" w:rsidR="002D7629" w:rsidRDefault="002D762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2D7629">
        <w:rPr>
          <w:rFonts w:ascii="Times New Roman" w:hAnsi="Times New Roman" w:cs="Times New Roman"/>
          <w:kern w:val="0"/>
        </w:rPr>
        <w:t>Baker, D. M. L. (2007). </w:t>
      </w:r>
      <w:r w:rsidRPr="002D7629">
        <w:rPr>
          <w:rFonts w:ascii="Times New Roman" w:hAnsi="Times New Roman" w:cs="Times New Roman"/>
          <w:i/>
          <w:iCs/>
          <w:kern w:val="0"/>
        </w:rPr>
        <w:t>Relation between oral reading fluency and reading comprehension for Spanish -speaking students learning to read in English and Spanish </w:t>
      </w:r>
      <w:r w:rsidRPr="002D7629">
        <w:rPr>
          <w:rFonts w:ascii="Times New Roman" w:hAnsi="Times New Roman" w:cs="Times New Roman"/>
          <w:kern w:val="0"/>
        </w:rPr>
        <w:t>(Order No. 3276033). Available from ProQuest Dissertations &amp; Theses A&amp;I; ProQuest Dissertations &amp; Theses Global.</w:t>
      </w:r>
    </w:p>
    <w:p w14:paraId="7596A75E" w14:textId="07ED0091" w:rsidR="009C30D3" w:rsidRDefault="009C30D3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9C30D3">
        <w:rPr>
          <w:rFonts w:ascii="Times New Roman" w:hAnsi="Times New Roman" w:cs="Times New Roman"/>
          <w:kern w:val="0"/>
        </w:rPr>
        <w:t>Bar-</w:t>
      </w:r>
      <w:proofErr w:type="spellStart"/>
      <w:r w:rsidRPr="009C30D3">
        <w:rPr>
          <w:rFonts w:ascii="Times New Roman" w:hAnsi="Times New Roman" w:cs="Times New Roman"/>
          <w:kern w:val="0"/>
        </w:rPr>
        <w:t>Kochva</w:t>
      </w:r>
      <w:proofErr w:type="spellEnd"/>
      <w:r w:rsidRPr="009C30D3">
        <w:rPr>
          <w:rFonts w:ascii="Times New Roman" w:hAnsi="Times New Roman" w:cs="Times New Roman"/>
          <w:kern w:val="0"/>
        </w:rPr>
        <w:t xml:space="preserve">, I., </w:t>
      </w:r>
      <w:proofErr w:type="spellStart"/>
      <w:r w:rsidRPr="009C30D3">
        <w:rPr>
          <w:rFonts w:ascii="Times New Roman" w:hAnsi="Times New Roman" w:cs="Times New Roman"/>
          <w:kern w:val="0"/>
        </w:rPr>
        <w:t>Vágvölgyi</w:t>
      </w:r>
      <w:proofErr w:type="spellEnd"/>
      <w:r w:rsidRPr="009C30D3">
        <w:rPr>
          <w:rFonts w:ascii="Times New Roman" w:hAnsi="Times New Roman" w:cs="Times New Roman"/>
          <w:kern w:val="0"/>
        </w:rPr>
        <w:t xml:space="preserve">, R., </w:t>
      </w:r>
      <w:proofErr w:type="spellStart"/>
      <w:r w:rsidRPr="009C30D3">
        <w:rPr>
          <w:rFonts w:ascii="Times New Roman" w:hAnsi="Times New Roman" w:cs="Times New Roman"/>
          <w:kern w:val="0"/>
        </w:rPr>
        <w:t>Dresler</w:t>
      </w:r>
      <w:proofErr w:type="spellEnd"/>
      <w:r w:rsidRPr="009C30D3">
        <w:rPr>
          <w:rFonts w:ascii="Times New Roman" w:hAnsi="Times New Roman" w:cs="Times New Roman"/>
          <w:kern w:val="0"/>
        </w:rPr>
        <w:t xml:space="preserve">, T., </w:t>
      </w:r>
      <w:proofErr w:type="spellStart"/>
      <w:r w:rsidRPr="009C30D3">
        <w:rPr>
          <w:rFonts w:ascii="Times New Roman" w:hAnsi="Times New Roman" w:cs="Times New Roman"/>
          <w:kern w:val="0"/>
        </w:rPr>
        <w:t>Nagengast</w:t>
      </w:r>
      <w:proofErr w:type="spellEnd"/>
      <w:r w:rsidRPr="009C30D3">
        <w:rPr>
          <w:rFonts w:ascii="Times New Roman" w:hAnsi="Times New Roman" w:cs="Times New Roman"/>
          <w:kern w:val="0"/>
        </w:rPr>
        <w:t xml:space="preserve">, B., </w:t>
      </w:r>
      <w:proofErr w:type="spellStart"/>
      <w:r w:rsidRPr="009C30D3">
        <w:rPr>
          <w:rFonts w:ascii="Times New Roman" w:hAnsi="Times New Roman" w:cs="Times New Roman"/>
          <w:kern w:val="0"/>
        </w:rPr>
        <w:t>Schröter</w:t>
      </w:r>
      <w:proofErr w:type="spellEnd"/>
      <w:r w:rsidRPr="009C30D3">
        <w:rPr>
          <w:rFonts w:ascii="Times New Roman" w:hAnsi="Times New Roman" w:cs="Times New Roman"/>
          <w:kern w:val="0"/>
        </w:rPr>
        <w:t xml:space="preserve">, H., Schrader, J., &amp; </w:t>
      </w:r>
      <w:proofErr w:type="spellStart"/>
      <w:r w:rsidRPr="009C30D3">
        <w:rPr>
          <w:rFonts w:ascii="Times New Roman" w:hAnsi="Times New Roman" w:cs="Times New Roman"/>
          <w:kern w:val="0"/>
        </w:rPr>
        <w:t>Nuerk</w:t>
      </w:r>
      <w:proofErr w:type="spellEnd"/>
      <w:r w:rsidRPr="009C30D3">
        <w:rPr>
          <w:rFonts w:ascii="Times New Roman" w:hAnsi="Times New Roman" w:cs="Times New Roman"/>
          <w:kern w:val="0"/>
        </w:rPr>
        <w:t>, H. (2021). Basic reading and reading-related language skills in adults with deficient reading comprehension who read a transparent orthography.</w:t>
      </w:r>
      <w:r w:rsidRPr="009C30D3">
        <w:rPr>
          <w:rFonts w:ascii="Times New Roman" w:hAnsi="Times New Roman" w:cs="Times New Roman"/>
          <w:i/>
          <w:iCs/>
          <w:kern w:val="0"/>
        </w:rPr>
        <w:t> Reading and Writing: An Interdisciplinary Journal, </w:t>
      </w:r>
      <w:r w:rsidRPr="009C30D3">
        <w:rPr>
          <w:rFonts w:ascii="Times New Roman" w:hAnsi="Times New Roman" w:cs="Times New Roman"/>
          <w:kern w:val="0"/>
        </w:rPr>
        <w:t>https://doi.org/10.1007/s11145-021-10147-4</w:t>
      </w:r>
    </w:p>
    <w:p w14:paraId="62E894A7" w14:textId="77777777" w:rsidR="002D7629" w:rsidRDefault="002D762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2D7629">
        <w:rPr>
          <w:rFonts w:ascii="Times New Roman" w:hAnsi="Times New Roman" w:cs="Times New Roman"/>
          <w:kern w:val="0"/>
        </w:rPr>
        <w:t>Beach, K. L. (2009). </w:t>
      </w:r>
      <w:r w:rsidRPr="002D7629">
        <w:rPr>
          <w:rFonts w:ascii="Times New Roman" w:hAnsi="Times New Roman" w:cs="Times New Roman"/>
          <w:i/>
          <w:iCs/>
          <w:kern w:val="0"/>
        </w:rPr>
        <w:t>The effect of media, text length, and reading rates on college student reading comprehension levels </w:t>
      </w:r>
      <w:r w:rsidRPr="002D7629">
        <w:rPr>
          <w:rFonts w:ascii="Times New Roman" w:hAnsi="Times New Roman" w:cs="Times New Roman"/>
          <w:kern w:val="0"/>
        </w:rPr>
        <w:t>(Order No. AAI3322886). Available from Linguistics and Language Behavior Abstracts (LLBA).</w:t>
      </w:r>
    </w:p>
    <w:p w14:paraId="1B44BF63" w14:textId="77777777" w:rsidR="002D7629" w:rsidRDefault="002D762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2D7629">
        <w:rPr>
          <w:rFonts w:ascii="Times New Roman" w:hAnsi="Times New Roman" w:cs="Times New Roman"/>
          <w:kern w:val="0"/>
        </w:rPr>
        <w:t>Beattie, T. K. (2018). </w:t>
      </w:r>
      <w:r w:rsidRPr="002D7629">
        <w:rPr>
          <w:rFonts w:ascii="Times New Roman" w:hAnsi="Times New Roman" w:cs="Times New Roman"/>
          <w:i/>
          <w:iCs/>
          <w:kern w:val="0"/>
        </w:rPr>
        <w:t>Oral reading fluency and the simple view of reading for English language learners </w:t>
      </w:r>
      <w:r w:rsidRPr="002D7629">
        <w:rPr>
          <w:rFonts w:ascii="Times New Roman" w:hAnsi="Times New Roman" w:cs="Times New Roman"/>
          <w:kern w:val="0"/>
        </w:rPr>
        <w:t xml:space="preserve">(Order No. AAI10829162). Available from APA </w:t>
      </w:r>
      <w:proofErr w:type="spellStart"/>
      <w:r w:rsidRPr="002D7629">
        <w:rPr>
          <w:rFonts w:ascii="Times New Roman" w:hAnsi="Times New Roman" w:cs="Times New Roman"/>
          <w:kern w:val="0"/>
        </w:rPr>
        <w:t>PsycInfo</w:t>
      </w:r>
      <w:proofErr w:type="spellEnd"/>
      <w:r w:rsidRPr="002D7629">
        <w:rPr>
          <w:rFonts w:ascii="Times New Roman" w:hAnsi="Times New Roman" w:cs="Times New Roman"/>
          <w:kern w:val="0"/>
        </w:rPr>
        <w:t>®.</w:t>
      </w:r>
    </w:p>
    <w:p w14:paraId="7D2A1F29" w14:textId="491EF4D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>Bell, S. M., Miller, K. C., McCallum, R. S., Hopkins, M., &amp; Hilton-</w:t>
      </w:r>
      <w:proofErr w:type="spellStart"/>
      <w:r w:rsidRPr="006D20D2">
        <w:rPr>
          <w:rFonts w:ascii="Times New Roman" w:hAnsi="Times New Roman" w:cs="Times New Roman"/>
          <w:kern w:val="0"/>
        </w:rPr>
        <w:t>Prillhart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 (2012). Unique screener of reading fluency and comprehension for adolescents and adults. </w:t>
      </w:r>
      <w:r w:rsidRPr="006D20D2">
        <w:rPr>
          <w:rFonts w:ascii="Times New Roman" w:hAnsi="Times New Roman" w:cs="Times New Roman"/>
          <w:i/>
          <w:iCs/>
          <w:kern w:val="0"/>
        </w:rPr>
        <w:t>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</w:t>
      </w:r>
      <w:r w:rsidRPr="006D20D2">
        <w:rPr>
          <w:rFonts w:ascii="Times New Roman" w:hAnsi="Times New Roman" w:cs="Times New Roman"/>
          <w:kern w:val="0"/>
        </w:rPr>
        <w:t>(1), 45–48.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https://doi.org/10.4236/psych.2012.31007</w:t>
      </w:r>
    </w:p>
    <w:p w14:paraId="53FA73EF" w14:textId="2E95F86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Belopolsky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V. I. (1995). Spatial reading strategies used by average and fast adult readers. </w:t>
      </w:r>
      <w:r w:rsidRPr="006D20D2">
        <w:rPr>
          <w:rFonts w:ascii="Times New Roman" w:hAnsi="Times New Roman" w:cs="Times New Roman"/>
          <w:i/>
          <w:iCs/>
          <w:kern w:val="0"/>
        </w:rPr>
        <w:t>Journal of Russian &amp; East European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33</w:t>
      </w:r>
      <w:r w:rsidRPr="006D20D2">
        <w:rPr>
          <w:rFonts w:ascii="Times New Roman" w:hAnsi="Times New Roman" w:cs="Times New Roman"/>
          <w:kern w:val="0"/>
        </w:rPr>
        <w:t>(5), 21–50.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https://doi.org/10.2753/RPO1061-0405330521</w:t>
      </w:r>
    </w:p>
    <w:p w14:paraId="4A3E8465" w14:textId="04B4FD7E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Benjamin, R. G., &amp; </w:t>
      </w:r>
      <w:proofErr w:type="spellStart"/>
      <w:r w:rsidRPr="006D20D2">
        <w:rPr>
          <w:rFonts w:ascii="Times New Roman" w:hAnsi="Times New Roman" w:cs="Times New Roman"/>
          <w:kern w:val="0"/>
        </w:rPr>
        <w:t>Schwanenflugel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 J. (2010). Text Complexity and Oral Reading Prosody in Young Readers. </w:t>
      </w:r>
      <w:r w:rsidRPr="006D20D2">
        <w:rPr>
          <w:rFonts w:ascii="Times New Roman" w:hAnsi="Times New Roman" w:cs="Times New Roman"/>
          <w:i/>
          <w:iCs/>
          <w:kern w:val="0"/>
        </w:rPr>
        <w:t>Reading Research Quarterly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45</w:t>
      </w:r>
      <w:r w:rsidRPr="006D20D2">
        <w:rPr>
          <w:rFonts w:ascii="Times New Roman" w:hAnsi="Times New Roman" w:cs="Times New Roman"/>
          <w:kern w:val="0"/>
        </w:rPr>
        <w:t>(4), 388–404.</w:t>
      </w:r>
      <w:r w:rsidR="00B67378">
        <w:rPr>
          <w:rFonts w:ascii="Times New Roman" w:hAnsi="Times New Roman" w:cs="Times New Roman"/>
          <w:kern w:val="0"/>
        </w:rPr>
        <w:t xml:space="preserve"> </w:t>
      </w:r>
      <w:hyperlink r:id="rId10" w:history="1">
        <w:r w:rsidR="00CE2B1A" w:rsidRPr="00F23C84">
          <w:rPr>
            <w:rStyle w:val="Hyperlink"/>
            <w:rFonts w:ascii="Times New Roman" w:hAnsi="Times New Roman" w:cs="Times New Roman"/>
            <w:kern w:val="0"/>
          </w:rPr>
          <w:t>https://doi.org/10.1598/RRQ.45.4.2</w:t>
        </w:r>
      </w:hyperlink>
    </w:p>
    <w:p w14:paraId="22755178" w14:textId="388CB2AB" w:rsidR="00CE2B1A" w:rsidRDefault="00CE2B1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CE2B1A">
        <w:rPr>
          <w:rFonts w:ascii="Times New Roman" w:hAnsi="Times New Roman" w:cs="Times New Roman"/>
          <w:kern w:val="0"/>
        </w:rPr>
        <w:t xml:space="preserve">Bergen, E., </w:t>
      </w:r>
      <w:proofErr w:type="spellStart"/>
      <w:r w:rsidRPr="00CE2B1A">
        <w:rPr>
          <w:rFonts w:ascii="Times New Roman" w:hAnsi="Times New Roman" w:cs="Times New Roman"/>
          <w:kern w:val="0"/>
        </w:rPr>
        <w:t>Vasalampi</w:t>
      </w:r>
      <w:proofErr w:type="spellEnd"/>
      <w:r w:rsidRPr="00CE2B1A">
        <w:rPr>
          <w:rFonts w:ascii="Times New Roman" w:hAnsi="Times New Roman" w:cs="Times New Roman"/>
          <w:kern w:val="0"/>
        </w:rPr>
        <w:t xml:space="preserve">, K., &amp; </w:t>
      </w:r>
      <w:proofErr w:type="spellStart"/>
      <w:r w:rsidRPr="00CE2B1A">
        <w:rPr>
          <w:rFonts w:ascii="Times New Roman" w:hAnsi="Times New Roman" w:cs="Times New Roman"/>
          <w:kern w:val="0"/>
        </w:rPr>
        <w:t>Torppa</w:t>
      </w:r>
      <w:proofErr w:type="spellEnd"/>
      <w:r w:rsidRPr="00CE2B1A">
        <w:rPr>
          <w:rFonts w:ascii="Times New Roman" w:hAnsi="Times New Roman" w:cs="Times New Roman"/>
          <w:kern w:val="0"/>
        </w:rPr>
        <w:t>, M. (2021). How are practice and performance related? Development of reading from age 5 to 15.</w:t>
      </w:r>
      <w:r w:rsidRPr="00CE2B1A">
        <w:rPr>
          <w:rFonts w:ascii="Times New Roman" w:hAnsi="Times New Roman" w:cs="Times New Roman"/>
          <w:i/>
          <w:iCs/>
          <w:kern w:val="0"/>
        </w:rPr>
        <w:t> Reading Research Quarterly, 56</w:t>
      </w:r>
      <w:r w:rsidRPr="00CE2B1A">
        <w:rPr>
          <w:rFonts w:ascii="Times New Roman" w:hAnsi="Times New Roman" w:cs="Times New Roman"/>
          <w:kern w:val="0"/>
        </w:rPr>
        <w:t xml:space="preserve">(3), 415-434. </w:t>
      </w:r>
      <w:hyperlink r:id="rId11" w:history="1">
        <w:r w:rsidR="006269B7" w:rsidRPr="009E4511">
          <w:rPr>
            <w:rStyle w:val="Hyperlink"/>
            <w:rFonts w:ascii="Times New Roman" w:hAnsi="Times New Roman" w:cs="Times New Roman"/>
            <w:kern w:val="0"/>
          </w:rPr>
          <w:t>https://doi.org/10.1002/rrq.309</w:t>
        </w:r>
      </w:hyperlink>
    </w:p>
    <w:p w14:paraId="2337F8EE" w14:textId="28BC2D4D" w:rsidR="006269B7" w:rsidRPr="006D20D2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269B7">
        <w:rPr>
          <w:rFonts w:ascii="Times New Roman" w:hAnsi="Times New Roman" w:cs="Times New Roman"/>
          <w:kern w:val="0"/>
        </w:rPr>
        <w:t>Berger, C. L. (2010). </w:t>
      </w:r>
      <w:r w:rsidRPr="006269B7">
        <w:rPr>
          <w:rFonts w:ascii="Times New Roman" w:hAnsi="Times New Roman" w:cs="Times New Roman"/>
          <w:i/>
          <w:iCs/>
          <w:kern w:val="0"/>
        </w:rPr>
        <w:t>Test-taking behavior of students with learning disabilities: An investigation of secondary students' performance on timed reading tests </w:t>
      </w:r>
      <w:r w:rsidRPr="006269B7">
        <w:rPr>
          <w:rFonts w:ascii="Times New Roman" w:hAnsi="Times New Roman" w:cs="Times New Roman"/>
          <w:kern w:val="0"/>
        </w:rPr>
        <w:t xml:space="preserve">(Order No. 3430673). Available from ProQuest Dissertations &amp; Theses A&amp;I; ProQuest Dissertations &amp; Theses Global. (787895059). </w:t>
      </w:r>
      <w:hyperlink r:id="rId12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https://www.proquest.com/dissertations-theses/test-taking-behavior-students-with-learning/docview/787895059/se-2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7DBF315A" w14:textId="784683E1" w:rsidR="00C23596" w:rsidRDefault="00C2359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C23596">
        <w:rPr>
          <w:rFonts w:ascii="Times New Roman" w:hAnsi="Times New Roman" w:cs="Times New Roman"/>
          <w:kern w:val="0"/>
        </w:rPr>
        <w:t>Biancarosa</w:t>
      </w:r>
      <w:proofErr w:type="spellEnd"/>
      <w:r w:rsidRPr="00C23596">
        <w:rPr>
          <w:rFonts w:ascii="Times New Roman" w:hAnsi="Times New Roman" w:cs="Times New Roman"/>
          <w:kern w:val="0"/>
        </w:rPr>
        <w:t>, G. M. (2006). </w:t>
      </w:r>
      <w:r w:rsidRPr="00C23596">
        <w:rPr>
          <w:rFonts w:ascii="Times New Roman" w:hAnsi="Times New Roman" w:cs="Times New Roman"/>
          <w:i/>
          <w:iCs/>
          <w:kern w:val="0"/>
        </w:rPr>
        <w:t>Reading minds: What sentence-reading rate tells us about comprehension processing</w:t>
      </w:r>
      <w:r w:rsidR="006269B7">
        <w:rPr>
          <w:rFonts w:ascii="Times New Roman" w:hAnsi="Times New Roman" w:cs="Times New Roman"/>
          <w:i/>
          <w:iCs/>
          <w:kern w:val="0"/>
        </w:rPr>
        <w:t>.</w:t>
      </w:r>
      <w:r w:rsidRPr="00C23596">
        <w:rPr>
          <w:rFonts w:ascii="Times New Roman" w:hAnsi="Times New Roman" w:cs="Times New Roman"/>
          <w:i/>
          <w:iCs/>
          <w:kern w:val="0"/>
        </w:rPr>
        <w:t> </w:t>
      </w:r>
      <w:r w:rsidRPr="00C23596">
        <w:rPr>
          <w:rFonts w:ascii="Times New Roman" w:hAnsi="Times New Roman" w:cs="Times New Roman"/>
          <w:kern w:val="0"/>
        </w:rPr>
        <w:t xml:space="preserve">Available from APA </w:t>
      </w:r>
      <w:proofErr w:type="spellStart"/>
      <w:r w:rsidRPr="00C23596">
        <w:rPr>
          <w:rFonts w:ascii="Times New Roman" w:hAnsi="Times New Roman" w:cs="Times New Roman"/>
          <w:kern w:val="0"/>
        </w:rPr>
        <w:t>PsycInfo</w:t>
      </w:r>
      <w:proofErr w:type="spellEnd"/>
      <w:r w:rsidRPr="00C23596">
        <w:rPr>
          <w:rFonts w:ascii="Times New Roman" w:hAnsi="Times New Roman" w:cs="Times New Roman"/>
          <w:kern w:val="0"/>
        </w:rPr>
        <w:t>®.</w:t>
      </w:r>
    </w:p>
    <w:p w14:paraId="0B5FB605" w14:textId="4EA12823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Bigozzi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L., </w:t>
      </w:r>
      <w:proofErr w:type="spellStart"/>
      <w:r w:rsidRPr="006D20D2">
        <w:rPr>
          <w:rFonts w:ascii="Times New Roman" w:hAnsi="Times New Roman" w:cs="Times New Roman"/>
          <w:kern w:val="0"/>
        </w:rPr>
        <w:t>Tarchi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C., </w:t>
      </w:r>
      <w:proofErr w:type="spellStart"/>
      <w:r w:rsidRPr="006D20D2">
        <w:rPr>
          <w:rFonts w:ascii="Times New Roman" w:hAnsi="Times New Roman" w:cs="Times New Roman"/>
          <w:kern w:val="0"/>
        </w:rPr>
        <w:t>Vagnoli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L., Valente, E., &amp; Pinto, G. (2017). Reading fluency as a predictor of school outcomes across grades 4–9. </w:t>
      </w:r>
      <w:r w:rsidRPr="006D20D2">
        <w:rPr>
          <w:rFonts w:ascii="Times New Roman" w:hAnsi="Times New Roman" w:cs="Times New Roman"/>
          <w:i/>
          <w:iCs/>
          <w:kern w:val="0"/>
        </w:rPr>
        <w:t>Frontiers in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8</w:t>
      </w:r>
      <w:r w:rsidRPr="006D20D2">
        <w:rPr>
          <w:rFonts w:ascii="Times New Roman" w:hAnsi="Times New Roman" w:cs="Times New Roman"/>
          <w:kern w:val="0"/>
        </w:rPr>
        <w:t>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https://doi.org/10.3389/fpsyg.2017.00200</w:t>
      </w:r>
    </w:p>
    <w:p w14:paraId="71D6969C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Binder, K. S., Cote, N. G., Lee, C., Bessette, E., &amp; Vu, H. (2017). Beyond breadth: The contributions of vocabulary depth to reading comprehension among skilled readers: Vocabulary Depth and Breadth.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40</w:t>
      </w:r>
      <w:r w:rsidRPr="006D20D2">
        <w:rPr>
          <w:rFonts w:ascii="Times New Roman" w:hAnsi="Times New Roman" w:cs="Times New Roman"/>
          <w:kern w:val="0"/>
        </w:rPr>
        <w:t>(3), 333–343. https://doi.org/10.1111/1467-9817.12069</w:t>
      </w:r>
    </w:p>
    <w:p w14:paraId="505CD2BC" w14:textId="533F67C0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Birgisdóttir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F., </w:t>
      </w:r>
      <w:proofErr w:type="spellStart"/>
      <w:r w:rsidRPr="006D20D2">
        <w:rPr>
          <w:rFonts w:ascii="Times New Roman" w:hAnsi="Times New Roman" w:cs="Times New Roman"/>
          <w:kern w:val="0"/>
        </w:rPr>
        <w:t>Gestsdóttir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S., &amp; </w:t>
      </w:r>
      <w:proofErr w:type="spellStart"/>
      <w:r w:rsidRPr="006D20D2">
        <w:rPr>
          <w:rFonts w:ascii="Times New Roman" w:hAnsi="Times New Roman" w:cs="Times New Roman"/>
          <w:kern w:val="0"/>
        </w:rPr>
        <w:t>Thorsdóttir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F. (2015). The Role of Behavioral Self-Regulation in Learning to Read: A 2-Year Longitudinal Study of Icelandic Preschool Children. </w:t>
      </w:r>
      <w:r w:rsidRPr="006D20D2">
        <w:rPr>
          <w:rFonts w:ascii="Times New Roman" w:hAnsi="Times New Roman" w:cs="Times New Roman"/>
          <w:i/>
          <w:iCs/>
          <w:kern w:val="0"/>
        </w:rPr>
        <w:t xml:space="preserve">Early </w:t>
      </w:r>
      <w:r w:rsidRPr="006D20D2">
        <w:rPr>
          <w:rFonts w:ascii="Times New Roman" w:hAnsi="Times New Roman" w:cs="Times New Roman"/>
          <w:i/>
          <w:iCs/>
          <w:kern w:val="0"/>
        </w:rPr>
        <w:lastRenderedPageBreak/>
        <w:t>Education and Development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26</w:t>
      </w:r>
      <w:r w:rsidRPr="006D20D2">
        <w:rPr>
          <w:rFonts w:ascii="Times New Roman" w:hAnsi="Times New Roman" w:cs="Times New Roman"/>
          <w:kern w:val="0"/>
        </w:rPr>
        <w:t>(5), 807–828.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https://doi.org/10.1080/10409289.2015.1003505</w:t>
      </w:r>
    </w:p>
    <w:p w14:paraId="140D5E13" w14:textId="39210810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Bjork, I. M., &amp; Bowyer-Crane, C. (2013). Cognitive Skills Used to Solve Mathematical Word Problems and Numerical Operations: A Study of 6- to 7-Year-Old Children. </w:t>
      </w:r>
      <w:r w:rsidRPr="006D20D2">
        <w:rPr>
          <w:rFonts w:ascii="Times New Roman" w:hAnsi="Times New Roman" w:cs="Times New Roman"/>
          <w:i/>
          <w:iCs/>
          <w:kern w:val="0"/>
        </w:rPr>
        <w:t>European Journal of Psychology of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28</w:t>
      </w:r>
      <w:r w:rsidRPr="006D20D2">
        <w:rPr>
          <w:rFonts w:ascii="Times New Roman" w:hAnsi="Times New Roman" w:cs="Times New Roman"/>
          <w:kern w:val="0"/>
        </w:rPr>
        <w:t>(4), 1345–1360.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https://doi.org/10.1007/s10212-012-0169-7</w:t>
      </w:r>
    </w:p>
    <w:p w14:paraId="5FDEC855" w14:textId="0A6FED0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Björn, P. M., </w:t>
      </w:r>
      <w:proofErr w:type="spellStart"/>
      <w:r w:rsidRPr="006D20D2">
        <w:rPr>
          <w:rFonts w:ascii="Times New Roman" w:hAnsi="Times New Roman" w:cs="Times New Roman"/>
          <w:kern w:val="0"/>
        </w:rPr>
        <w:t>Aunola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K., &amp; Nurmi, J.-E. (2016). Primary School Text Comprehension Predicts Mathematical Word Problem-Solving Skills in Secondary School. </w:t>
      </w:r>
      <w:r w:rsidRPr="006D20D2">
        <w:rPr>
          <w:rFonts w:ascii="Times New Roman" w:hAnsi="Times New Roman" w:cs="Times New Roman"/>
          <w:i/>
          <w:iCs/>
          <w:kern w:val="0"/>
        </w:rPr>
        <w:t>Educational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36</w:t>
      </w:r>
      <w:r w:rsidRPr="006D20D2">
        <w:rPr>
          <w:rFonts w:ascii="Times New Roman" w:hAnsi="Times New Roman" w:cs="Times New Roman"/>
          <w:kern w:val="0"/>
        </w:rPr>
        <w:t>(2), 362–377.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https://doi.org/10.1080/01443410.2014.992392</w:t>
      </w:r>
    </w:p>
    <w:p w14:paraId="00B83F06" w14:textId="194B3B9C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Blankenship, T. L., O’Neill, M., Ross, A., &amp; Bell, M. A. (2015). Working memory and recollection contribute to academic achievement. </w:t>
      </w:r>
      <w:r w:rsidRPr="006D20D2">
        <w:rPr>
          <w:rFonts w:ascii="Times New Roman" w:hAnsi="Times New Roman" w:cs="Times New Roman"/>
          <w:i/>
          <w:iCs/>
          <w:kern w:val="0"/>
        </w:rPr>
        <w:t>Learning and Individual Differences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43</w:t>
      </w:r>
      <w:r w:rsidRPr="006D20D2">
        <w:rPr>
          <w:rFonts w:ascii="Times New Roman" w:hAnsi="Times New Roman" w:cs="Times New Roman"/>
          <w:kern w:val="0"/>
        </w:rPr>
        <w:t>, 164–169.</w:t>
      </w:r>
      <w:r w:rsidR="00B67378">
        <w:rPr>
          <w:rFonts w:ascii="Times New Roman" w:hAnsi="Times New Roman" w:cs="Times New Roman"/>
          <w:kern w:val="0"/>
        </w:rPr>
        <w:t xml:space="preserve"> </w:t>
      </w:r>
      <w:hyperlink r:id="rId13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https://doi.org/10.1016/j.lindif.2015.08.020</w:t>
        </w:r>
      </w:hyperlink>
    </w:p>
    <w:p w14:paraId="02868F0D" w14:textId="1FD8C3A1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BD4E21">
        <w:rPr>
          <w:rFonts w:ascii="Times New Roman" w:hAnsi="Times New Roman" w:cs="Times New Roman"/>
          <w:kern w:val="0"/>
        </w:rPr>
        <w:t>Blicher</w:t>
      </w:r>
      <w:proofErr w:type="spellEnd"/>
      <w:r w:rsidRPr="00BD4E21">
        <w:rPr>
          <w:rFonts w:ascii="Times New Roman" w:hAnsi="Times New Roman" w:cs="Times New Roman"/>
          <w:kern w:val="0"/>
        </w:rPr>
        <w:t>, S. (2022). </w:t>
      </w:r>
      <w:r w:rsidRPr="00BD4E21">
        <w:rPr>
          <w:rFonts w:ascii="Times New Roman" w:hAnsi="Times New Roman" w:cs="Times New Roman"/>
          <w:i/>
          <w:iCs/>
          <w:kern w:val="0"/>
        </w:rPr>
        <w:t>The relationships between achievement emotions in language arts lessons and reading processes among fourth and fifth grade students </w:t>
      </w:r>
      <w:r w:rsidRPr="00BD4E21">
        <w:rPr>
          <w:rFonts w:ascii="Times New Roman" w:hAnsi="Times New Roman" w:cs="Times New Roman"/>
          <w:kern w:val="0"/>
        </w:rPr>
        <w:t xml:space="preserve">(Order No. AAI28745333). Available from APA </w:t>
      </w:r>
      <w:proofErr w:type="spellStart"/>
      <w:r w:rsidRPr="00BD4E21">
        <w:rPr>
          <w:rFonts w:ascii="Times New Roman" w:hAnsi="Times New Roman" w:cs="Times New Roman"/>
          <w:kern w:val="0"/>
        </w:rPr>
        <w:t>PsycInfo</w:t>
      </w:r>
      <w:proofErr w:type="spellEnd"/>
      <w:r w:rsidRPr="00BD4E21">
        <w:rPr>
          <w:rFonts w:ascii="Times New Roman" w:hAnsi="Times New Roman" w:cs="Times New Roman"/>
          <w:kern w:val="0"/>
        </w:rPr>
        <w:t>®. </w:t>
      </w:r>
    </w:p>
    <w:p w14:paraId="54886596" w14:textId="77777777" w:rsidR="00C23596" w:rsidRDefault="00C2359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C23596">
        <w:rPr>
          <w:rFonts w:ascii="Times New Roman" w:hAnsi="Times New Roman" w:cs="Times New Roman"/>
          <w:kern w:val="0"/>
        </w:rPr>
        <w:t>Bloomquist</w:t>
      </w:r>
      <w:proofErr w:type="spellEnd"/>
      <w:r w:rsidRPr="00C23596">
        <w:rPr>
          <w:rFonts w:ascii="Times New Roman" w:hAnsi="Times New Roman" w:cs="Times New Roman"/>
          <w:kern w:val="0"/>
        </w:rPr>
        <w:t>, C. L. (2018). </w:t>
      </w:r>
      <w:r w:rsidRPr="00C23596">
        <w:rPr>
          <w:rFonts w:ascii="Times New Roman" w:hAnsi="Times New Roman" w:cs="Times New Roman"/>
          <w:i/>
          <w:iCs/>
          <w:kern w:val="0"/>
        </w:rPr>
        <w:t xml:space="preserve">An examination of the relationship of oral reading fluency, silent reading fluency, reading comprehension, and the </w:t>
      </w:r>
      <w:proofErr w:type="spellStart"/>
      <w:r w:rsidRPr="00C23596">
        <w:rPr>
          <w:rFonts w:ascii="Times New Roman" w:hAnsi="Times New Roman" w:cs="Times New Roman"/>
          <w:i/>
          <w:iCs/>
          <w:kern w:val="0"/>
        </w:rPr>
        <w:t>colorado</w:t>
      </w:r>
      <w:proofErr w:type="spellEnd"/>
      <w:r w:rsidRPr="00C23596">
        <w:rPr>
          <w:rFonts w:ascii="Times New Roman" w:hAnsi="Times New Roman" w:cs="Times New Roman"/>
          <w:i/>
          <w:iCs/>
          <w:kern w:val="0"/>
        </w:rPr>
        <w:t xml:space="preserve"> state reading assessment </w:t>
      </w:r>
      <w:r w:rsidRPr="00C23596">
        <w:rPr>
          <w:rFonts w:ascii="Times New Roman" w:hAnsi="Times New Roman" w:cs="Times New Roman"/>
          <w:kern w:val="0"/>
        </w:rPr>
        <w:t xml:space="preserve">(Order No. AAI10260868). Available from APA </w:t>
      </w:r>
      <w:proofErr w:type="spellStart"/>
      <w:r w:rsidRPr="00C23596">
        <w:rPr>
          <w:rFonts w:ascii="Times New Roman" w:hAnsi="Times New Roman" w:cs="Times New Roman"/>
          <w:kern w:val="0"/>
        </w:rPr>
        <w:t>PsycInfo</w:t>
      </w:r>
      <w:proofErr w:type="spellEnd"/>
      <w:r w:rsidRPr="00C23596">
        <w:rPr>
          <w:rFonts w:ascii="Times New Roman" w:hAnsi="Times New Roman" w:cs="Times New Roman"/>
          <w:kern w:val="0"/>
        </w:rPr>
        <w:t xml:space="preserve">®. </w:t>
      </w:r>
    </w:p>
    <w:p w14:paraId="092D4AE9" w14:textId="5F3A5106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Bock, A. M., Cartwright, K. B., McKnight, P. E., Patterson, A. B., Shriver, A. G., Leaf, B. M., </w:t>
      </w:r>
      <w:proofErr w:type="spellStart"/>
      <w:r w:rsidRPr="006D20D2">
        <w:rPr>
          <w:rFonts w:ascii="Times New Roman" w:hAnsi="Times New Roman" w:cs="Times New Roman"/>
          <w:kern w:val="0"/>
        </w:rPr>
        <w:t>Mohtasham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K., </w:t>
      </w:r>
      <w:proofErr w:type="spellStart"/>
      <w:r w:rsidRPr="006D20D2">
        <w:rPr>
          <w:rFonts w:ascii="Times New Roman" w:hAnsi="Times New Roman" w:cs="Times New Roman"/>
          <w:kern w:val="0"/>
        </w:rPr>
        <w:t>Vennergrund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K. C., &amp; </w:t>
      </w:r>
      <w:proofErr w:type="spellStart"/>
      <w:r w:rsidRPr="006D20D2">
        <w:rPr>
          <w:rFonts w:ascii="Times New Roman" w:hAnsi="Times New Roman" w:cs="Times New Roman"/>
          <w:kern w:val="0"/>
        </w:rPr>
        <w:t>Pasnak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 (2018). Patterning, Reading, and Executive Functions. </w:t>
      </w:r>
      <w:r w:rsidRPr="006D20D2">
        <w:rPr>
          <w:rFonts w:ascii="Times New Roman" w:hAnsi="Times New Roman" w:cs="Times New Roman"/>
          <w:i/>
          <w:iCs/>
          <w:kern w:val="0"/>
        </w:rPr>
        <w:t>Frontiers in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9</w:t>
      </w:r>
      <w:r w:rsidRPr="006D20D2">
        <w:rPr>
          <w:rFonts w:ascii="Times New Roman" w:hAnsi="Times New Roman" w:cs="Times New Roman"/>
          <w:kern w:val="0"/>
        </w:rPr>
        <w:t>, 1–37.</w:t>
      </w:r>
      <w:r w:rsidR="00B67378">
        <w:rPr>
          <w:rFonts w:ascii="Times New Roman" w:hAnsi="Times New Roman" w:cs="Times New Roman"/>
          <w:kern w:val="0"/>
        </w:rPr>
        <w:t xml:space="preserve"> </w:t>
      </w:r>
      <w:r w:rsidR="00B67378" w:rsidRPr="00B67378">
        <w:rPr>
          <w:rFonts w:ascii="Times New Roman" w:hAnsi="Times New Roman" w:cs="Times New Roman"/>
          <w:kern w:val="0"/>
        </w:rPr>
        <w:t>https://doi.org/10.3389/fpsyg.2018.01802</w:t>
      </w:r>
    </w:p>
    <w:p w14:paraId="299F8178" w14:textId="2A353106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lastRenderedPageBreak/>
        <w:t>Bowey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A. (1984). The Interaction of Strategy and Context in Children’s Oral Reading Performance. </w:t>
      </w:r>
      <w:r w:rsidRPr="006D20D2">
        <w:rPr>
          <w:rFonts w:ascii="Times New Roman" w:hAnsi="Times New Roman" w:cs="Times New Roman"/>
          <w:i/>
          <w:iCs/>
          <w:kern w:val="0"/>
        </w:rPr>
        <w:t>Journal of Psycholinguistic Research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13</w:t>
      </w:r>
      <w:r w:rsidRPr="006D20D2">
        <w:rPr>
          <w:rFonts w:ascii="Times New Roman" w:hAnsi="Times New Roman" w:cs="Times New Roman"/>
          <w:kern w:val="0"/>
        </w:rPr>
        <w:t>(2), 99–117.</w:t>
      </w:r>
      <w:r w:rsidR="00115905">
        <w:rPr>
          <w:rFonts w:ascii="Times New Roman" w:hAnsi="Times New Roman" w:cs="Times New Roman"/>
          <w:kern w:val="0"/>
        </w:rPr>
        <w:t xml:space="preserve"> </w:t>
      </w:r>
      <w:r w:rsidR="00115905" w:rsidRPr="00115905">
        <w:rPr>
          <w:rFonts w:ascii="Times New Roman" w:hAnsi="Times New Roman" w:cs="Times New Roman"/>
          <w:kern w:val="0"/>
        </w:rPr>
        <w:t>https://doi.org/10.1007/BF01067695</w:t>
      </w:r>
    </w:p>
    <w:p w14:paraId="6736B49B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Bowles, A. S. (2015). Does </w:t>
      </w:r>
      <w:proofErr w:type="spellStart"/>
      <w:r w:rsidRPr="006D20D2">
        <w:rPr>
          <w:rFonts w:ascii="Times New Roman" w:hAnsi="Times New Roman" w:cs="Times New Roman"/>
          <w:kern w:val="0"/>
        </w:rPr>
        <w:t>mClass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Reading 3D Predict Student Reading Proficiency on High-Stakes Assessments? </w:t>
      </w:r>
      <w:r w:rsidRPr="006D20D2">
        <w:rPr>
          <w:rFonts w:ascii="Times New Roman" w:hAnsi="Times New Roman" w:cs="Times New Roman"/>
          <w:i/>
          <w:iCs/>
          <w:kern w:val="0"/>
        </w:rPr>
        <w:t>Journal of Organizational and Educational Leadership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</w:t>
      </w:r>
      <w:r w:rsidRPr="006D20D2">
        <w:rPr>
          <w:rFonts w:ascii="Times New Roman" w:hAnsi="Times New Roman" w:cs="Times New Roman"/>
          <w:kern w:val="0"/>
        </w:rPr>
        <w:t>(1), 1–28.</w:t>
      </w:r>
    </w:p>
    <w:p w14:paraId="38BB7A3F" w14:textId="32E73FC0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Bristow, P. S., &amp; Leslie, L. (1988). Indicators of Reading Difficulty: Discrimination between Instructional- and Frustration-Range Performance of Functionally Illiterate Adults. </w:t>
      </w:r>
      <w:r w:rsidRPr="006D20D2">
        <w:rPr>
          <w:rFonts w:ascii="Times New Roman" w:hAnsi="Times New Roman" w:cs="Times New Roman"/>
          <w:i/>
          <w:iCs/>
          <w:kern w:val="0"/>
        </w:rPr>
        <w:t>Reading Research Quarterly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23</w:t>
      </w:r>
      <w:r w:rsidRPr="006D20D2">
        <w:rPr>
          <w:rFonts w:ascii="Times New Roman" w:hAnsi="Times New Roman" w:cs="Times New Roman"/>
          <w:kern w:val="0"/>
        </w:rPr>
        <w:t>(2), 200–218.</w:t>
      </w:r>
      <w:r w:rsidR="00115905">
        <w:rPr>
          <w:rFonts w:ascii="Times New Roman" w:hAnsi="Times New Roman" w:cs="Times New Roman"/>
          <w:kern w:val="0"/>
        </w:rPr>
        <w:t xml:space="preserve"> </w:t>
      </w:r>
      <w:hyperlink r:id="rId14" w:history="1">
        <w:r w:rsidR="009C30D3" w:rsidRPr="00F23C84">
          <w:rPr>
            <w:rStyle w:val="Hyperlink"/>
            <w:rFonts w:ascii="Times New Roman" w:hAnsi="Times New Roman" w:cs="Times New Roman"/>
            <w:kern w:val="0"/>
          </w:rPr>
          <w:t>https://doi.org/10.2307/747802</w:t>
        </w:r>
      </w:hyperlink>
    </w:p>
    <w:p w14:paraId="158FACC3" w14:textId="17EAD20C" w:rsidR="009C30D3" w:rsidRPr="006D20D2" w:rsidRDefault="009C30D3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9C30D3">
        <w:rPr>
          <w:rFonts w:ascii="Times New Roman" w:hAnsi="Times New Roman" w:cs="Times New Roman"/>
          <w:kern w:val="0"/>
        </w:rPr>
        <w:t xml:space="preserve">Brooks, G., </w:t>
      </w:r>
      <w:proofErr w:type="spellStart"/>
      <w:r w:rsidRPr="009C30D3">
        <w:rPr>
          <w:rFonts w:ascii="Times New Roman" w:hAnsi="Times New Roman" w:cs="Times New Roman"/>
          <w:kern w:val="0"/>
        </w:rPr>
        <w:t>Clenton</w:t>
      </w:r>
      <w:proofErr w:type="spellEnd"/>
      <w:r w:rsidRPr="009C30D3">
        <w:rPr>
          <w:rFonts w:ascii="Times New Roman" w:hAnsi="Times New Roman" w:cs="Times New Roman"/>
          <w:kern w:val="0"/>
        </w:rPr>
        <w:t>, J., &amp; Fraser, S. (2021). Exploring the importance of vocabulary for English as an additional language learners’ reading comprehension.</w:t>
      </w:r>
      <w:r w:rsidRPr="009C30D3">
        <w:rPr>
          <w:rFonts w:ascii="Times New Roman" w:hAnsi="Times New Roman" w:cs="Times New Roman"/>
          <w:i/>
          <w:iCs/>
          <w:kern w:val="0"/>
        </w:rPr>
        <w:t> Studies in Second Language Learning and Teaching, 11</w:t>
      </w:r>
      <w:r w:rsidRPr="009C30D3">
        <w:rPr>
          <w:rFonts w:ascii="Times New Roman" w:hAnsi="Times New Roman" w:cs="Times New Roman"/>
          <w:kern w:val="0"/>
        </w:rPr>
        <w:t>(3), 351-376. https://doi.org/10.14746/ssllt.2021.11.3.3</w:t>
      </w:r>
    </w:p>
    <w:p w14:paraId="0B4D97DC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Burns, M. K., </w:t>
      </w:r>
      <w:proofErr w:type="spellStart"/>
      <w:r w:rsidRPr="006D20D2">
        <w:rPr>
          <w:rFonts w:ascii="Times New Roman" w:hAnsi="Times New Roman" w:cs="Times New Roman"/>
          <w:kern w:val="0"/>
        </w:rPr>
        <w:t>Kwoka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H., Lim, B., Crone, M., </w:t>
      </w:r>
      <w:proofErr w:type="spellStart"/>
      <w:r w:rsidRPr="006D20D2">
        <w:rPr>
          <w:rFonts w:ascii="Times New Roman" w:hAnsi="Times New Roman" w:cs="Times New Roman"/>
          <w:kern w:val="0"/>
        </w:rPr>
        <w:t>Haegele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K., Parker, D. C., Petersen, S., &amp; </w:t>
      </w:r>
      <w:proofErr w:type="spellStart"/>
      <w:r w:rsidRPr="006D20D2">
        <w:rPr>
          <w:rFonts w:ascii="Times New Roman" w:hAnsi="Times New Roman" w:cs="Times New Roman"/>
          <w:kern w:val="0"/>
        </w:rPr>
        <w:t>Scholin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E. (2011). Minimum reading fluency necessary for comprehension among second-grade students: Reading Fluency for Comprehension among Second Grade Students. </w:t>
      </w:r>
      <w:r w:rsidRPr="006D20D2">
        <w:rPr>
          <w:rFonts w:ascii="Times New Roman" w:hAnsi="Times New Roman" w:cs="Times New Roman"/>
          <w:i/>
          <w:iCs/>
          <w:kern w:val="0"/>
        </w:rPr>
        <w:t>Psychology in the Schools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48</w:t>
      </w:r>
      <w:r w:rsidRPr="006D20D2">
        <w:rPr>
          <w:rFonts w:ascii="Times New Roman" w:hAnsi="Times New Roman" w:cs="Times New Roman"/>
          <w:kern w:val="0"/>
        </w:rPr>
        <w:t>(2), 124–132. https://doi.org/10.1002/pits.20531</w:t>
      </w:r>
    </w:p>
    <w:p w14:paraId="3AC785A6" w14:textId="5666FBAE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Cadime</w:t>
      </w:r>
      <w:proofErr w:type="spellEnd"/>
      <w:r w:rsidRPr="006D20D2">
        <w:rPr>
          <w:rFonts w:ascii="Times New Roman" w:hAnsi="Times New Roman" w:cs="Times New Roman"/>
          <w:kern w:val="0"/>
        </w:rPr>
        <w:t>, I., Rodrigues, B., Santos, S., Viana, F. L., Chaves-</w:t>
      </w:r>
      <w:proofErr w:type="spellStart"/>
      <w:r w:rsidRPr="006D20D2">
        <w:rPr>
          <w:rFonts w:ascii="Times New Roman" w:hAnsi="Times New Roman" w:cs="Times New Roman"/>
          <w:kern w:val="0"/>
        </w:rPr>
        <w:t>sousa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S., Do </w:t>
      </w:r>
      <w:proofErr w:type="spellStart"/>
      <w:r w:rsidRPr="006D20D2">
        <w:rPr>
          <w:rFonts w:ascii="Times New Roman" w:hAnsi="Times New Roman" w:cs="Times New Roman"/>
          <w:kern w:val="0"/>
        </w:rPr>
        <w:t>Céu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6D20D2">
        <w:rPr>
          <w:rFonts w:ascii="Times New Roman" w:hAnsi="Times New Roman" w:cs="Times New Roman"/>
          <w:kern w:val="0"/>
        </w:rPr>
        <w:t>Cosme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&amp; Ribeiro, I. (2017). The role of word recognition, oral reading fluency and listening comprehension in the simple view of reading: A study in an intermediate depth orthography.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30</w:t>
      </w:r>
      <w:r w:rsidRPr="006D20D2">
        <w:rPr>
          <w:rFonts w:ascii="Times New Roman" w:hAnsi="Times New Roman" w:cs="Times New Roman"/>
          <w:kern w:val="0"/>
        </w:rPr>
        <w:t>(3), 591–611.</w:t>
      </w:r>
      <w:r w:rsidR="00115905">
        <w:rPr>
          <w:rFonts w:ascii="Times New Roman" w:hAnsi="Times New Roman" w:cs="Times New Roman"/>
          <w:kern w:val="0"/>
        </w:rPr>
        <w:t xml:space="preserve"> </w:t>
      </w:r>
      <w:r w:rsidR="00115905" w:rsidRPr="00115905">
        <w:rPr>
          <w:rFonts w:ascii="Times New Roman" w:hAnsi="Times New Roman" w:cs="Times New Roman"/>
          <w:kern w:val="0"/>
        </w:rPr>
        <w:t>https://doi.org/10.1007/s11145-016-9691-3</w:t>
      </w:r>
    </w:p>
    <w:p w14:paraId="135F0A06" w14:textId="798F295F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Caesar, L. G., &amp; </w:t>
      </w:r>
      <w:proofErr w:type="spellStart"/>
      <w:r w:rsidRPr="006D20D2">
        <w:rPr>
          <w:rFonts w:ascii="Times New Roman" w:hAnsi="Times New Roman" w:cs="Times New Roman"/>
          <w:kern w:val="0"/>
        </w:rPr>
        <w:t>Kerins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(2020). Language and Literacy Predictors of Dialect Density among School-Age African American Children from Two Geographic Regions. </w:t>
      </w:r>
      <w:r w:rsidRPr="006D20D2">
        <w:rPr>
          <w:rFonts w:ascii="Times New Roman" w:hAnsi="Times New Roman" w:cs="Times New Roman"/>
          <w:i/>
          <w:iCs/>
          <w:kern w:val="0"/>
        </w:rPr>
        <w:t xml:space="preserve">Language, </w:t>
      </w:r>
      <w:r w:rsidRPr="006D20D2">
        <w:rPr>
          <w:rFonts w:ascii="Times New Roman" w:hAnsi="Times New Roman" w:cs="Times New Roman"/>
          <w:i/>
          <w:iCs/>
          <w:kern w:val="0"/>
        </w:rPr>
        <w:lastRenderedPageBreak/>
        <w:t>Speech, and Hearing Services in Schools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51</w:t>
      </w:r>
      <w:r w:rsidRPr="006D20D2">
        <w:rPr>
          <w:rFonts w:ascii="Times New Roman" w:hAnsi="Times New Roman" w:cs="Times New Roman"/>
          <w:kern w:val="0"/>
        </w:rPr>
        <w:t>(3), 807–820.</w:t>
      </w:r>
      <w:r w:rsidR="00115905">
        <w:rPr>
          <w:rFonts w:ascii="Times New Roman" w:hAnsi="Times New Roman" w:cs="Times New Roman"/>
          <w:kern w:val="0"/>
        </w:rPr>
        <w:t xml:space="preserve"> </w:t>
      </w:r>
      <w:hyperlink r:id="rId15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https://doi.org/10.1044/2020_LSHSS-19-00063</w:t>
        </w:r>
      </w:hyperlink>
    </w:p>
    <w:p w14:paraId="22E7BB93" w14:textId="50C54558" w:rsidR="006A5B5E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A5B5E">
        <w:rPr>
          <w:rFonts w:ascii="Times New Roman" w:hAnsi="Times New Roman" w:cs="Times New Roman"/>
          <w:kern w:val="0"/>
        </w:rPr>
        <w:t>Carretti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B., </w:t>
      </w:r>
      <w:proofErr w:type="spellStart"/>
      <w:r w:rsidRPr="006A5B5E">
        <w:rPr>
          <w:rFonts w:ascii="Times New Roman" w:hAnsi="Times New Roman" w:cs="Times New Roman"/>
          <w:kern w:val="0"/>
        </w:rPr>
        <w:t>Toffalini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E., </w:t>
      </w:r>
      <w:proofErr w:type="spellStart"/>
      <w:r w:rsidRPr="006A5B5E">
        <w:rPr>
          <w:rFonts w:ascii="Times New Roman" w:hAnsi="Times New Roman" w:cs="Times New Roman"/>
          <w:kern w:val="0"/>
        </w:rPr>
        <w:t>Saponaro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C., Viola, F., &amp; </w:t>
      </w:r>
      <w:proofErr w:type="spellStart"/>
      <w:r w:rsidRPr="006A5B5E">
        <w:rPr>
          <w:rFonts w:ascii="Times New Roman" w:hAnsi="Times New Roman" w:cs="Times New Roman"/>
          <w:kern w:val="0"/>
        </w:rPr>
        <w:t>Cornoldi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C. (2020). Text reading speed in a language with a </w:t>
      </w:r>
      <w:proofErr w:type="gramStart"/>
      <w:r w:rsidRPr="006A5B5E">
        <w:rPr>
          <w:rFonts w:ascii="Times New Roman" w:hAnsi="Times New Roman" w:cs="Times New Roman"/>
          <w:kern w:val="0"/>
        </w:rPr>
        <w:t>shallow orthography benefits</w:t>
      </w:r>
      <w:proofErr w:type="gramEnd"/>
      <w:r w:rsidRPr="006A5B5E">
        <w:rPr>
          <w:rFonts w:ascii="Times New Roman" w:hAnsi="Times New Roman" w:cs="Times New Roman"/>
          <w:kern w:val="0"/>
        </w:rPr>
        <w:t xml:space="preserve"> less from comprehension as reading ability matures.</w:t>
      </w:r>
      <w:r w:rsidRPr="006A5B5E">
        <w:rPr>
          <w:rFonts w:ascii="Times New Roman" w:hAnsi="Times New Roman" w:cs="Times New Roman"/>
          <w:i/>
          <w:iCs/>
          <w:kern w:val="0"/>
        </w:rPr>
        <w:t> British Journal of Educational Psychology, 90</w:t>
      </w:r>
      <w:r w:rsidRPr="006A5B5E">
        <w:rPr>
          <w:rFonts w:ascii="Times New Roman" w:hAnsi="Times New Roman" w:cs="Times New Roman"/>
          <w:kern w:val="0"/>
        </w:rPr>
        <w:t xml:space="preserve">, 91-104. </w:t>
      </w:r>
      <w:hyperlink r:id="rId16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https://doi.org/10.1111/bjep.12307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291F51A9" w14:textId="4BE61B97" w:rsidR="006A5B5E" w:rsidRPr="006D20D2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t>Carver, R. P. (1992). Reliability and Validity of the Speed of Thinking Test.</w:t>
      </w:r>
      <w:r w:rsidRPr="006A5B5E">
        <w:rPr>
          <w:rFonts w:ascii="Times New Roman" w:hAnsi="Times New Roman" w:cs="Times New Roman"/>
          <w:i/>
          <w:iCs/>
          <w:kern w:val="0"/>
        </w:rPr>
        <w:t> Educational and Psychological Measurement, 52</w:t>
      </w:r>
      <w:r w:rsidRPr="006A5B5E">
        <w:rPr>
          <w:rFonts w:ascii="Times New Roman" w:hAnsi="Times New Roman" w:cs="Times New Roman"/>
          <w:kern w:val="0"/>
        </w:rPr>
        <w:t xml:space="preserve">(1), 125-34. </w:t>
      </w:r>
      <w:hyperlink r:id="rId17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https://www.proquest.com/scholarly-journals/reliability-validity-speed-thinking-test/docview/62945341/se-2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4A296990" w14:textId="520A0407" w:rsidR="006D20D2" w:rsidRPr="006D20D2" w:rsidRDefault="006D20D2" w:rsidP="00115905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Carver, R. P., &amp; David, A. H. (2001). Investigating Reading Achievement Using a Causal Model. </w:t>
      </w:r>
      <w:r w:rsidRPr="006D20D2">
        <w:rPr>
          <w:rFonts w:ascii="Times New Roman" w:hAnsi="Times New Roman" w:cs="Times New Roman"/>
          <w:i/>
          <w:iCs/>
          <w:kern w:val="0"/>
        </w:rPr>
        <w:t>Scientific Studies of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</w:t>
      </w:r>
      <w:r w:rsidRPr="006D20D2">
        <w:rPr>
          <w:rFonts w:ascii="Times New Roman" w:hAnsi="Times New Roman" w:cs="Times New Roman"/>
          <w:kern w:val="0"/>
        </w:rPr>
        <w:t>(2), 107–140.</w:t>
      </w:r>
      <w:r w:rsidR="00115905">
        <w:rPr>
          <w:rFonts w:ascii="Times New Roman" w:hAnsi="Times New Roman" w:cs="Times New Roman"/>
          <w:kern w:val="0"/>
        </w:rPr>
        <w:t xml:space="preserve"> </w:t>
      </w:r>
      <w:r w:rsidR="00115905" w:rsidRPr="00115905">
        <w:rPr>
          <w:rFonts w:ascii="Times New Roman" w:hAnsi="Times New Roman" w:cs="Times New Roman"/>
          <w:kern w:val="0"/>
        </w:rPr>
        <w:t>https://doi.org/10.1207/S1532799Xssr0502_1</w:t>
      </w:r>
    </w:p>
    <w:p w14:paraId="31C3A848" w14:textId="77777777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Christ, T. J., White, M. J., </w:t>
      </w:r>
      <w:proofErr w:type="spellStart"/>
      <w:r w:rsidRPr="006D20D2">
        <w:rPr>
          <w:rFonts w:ascii="Times New Roman" w:hAnsi="Times New Roman" w:cs="Times New Roman"/>
          <w:kern w:val="0"/>
        </w:rPr>
        <w:t>Ardoin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P., &amp; Eckert, T. L. (2013). Curriculum based measurement of reading: Consistency and validity across best, fastest, and question reading conditions. </w:t>
      </w:r>
      <w:r w:rsidRPr="006D20D2">
        <w:rPr>
          <w:rFonts w:ascii="Times New Roman" w:hAnsi="Times New Roman" w:cs="Times New Roman"/>
          <w:i/>
          <w:iCs/>
          <w:kern w:val="0"/>
        </w:rPr>
        <w:t>School Psychology Review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42</w:t>
      </w:r>
      <w:r w:rsidRPr="006D20D2">
        <w:rPr>
          <w:rFonts w:ascii="Times New Roman" w:hAnsi="Times New Roman" w:cs="Times New Roman"/>
          <w:kern w:val="0"/>
        </w:rPr>
        <w:t>(4), 415–436.</w:t>
      </w:r>
    </w:p>
    <w:p w14:paraId="45656B8B" w14:textId="16C512F3" w:rsidR="007956A9" w:rsidRDefault="007956A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7956A9">
        <w:rPr>
          <w:rFonts w:ascii="Times New Roman" w:hAnsi="Times New Roman" w:cs="Times New Roman"/>
          <w:kern w:val="0"/>
        </w:rPr>
        <w:t>Chung, W. (2022). Oral reading prosody and the relation with reading abilities: A comparison of two rating scales.</w:t>
      </w:r>
      <w:r w:rsidRPr="007956A9">
        <w:rPr>
          <w:rFonts w:ascii="Times New Roman" w:hAnsi="Times New Roman" w:cs="Times New Roman"/>
          <w:i/>
          <w:iCs/>
          <w:kern w:val="0"/>
        </w:rPr>
        <w:t> Reading and Writing: An Interdisciplinary Journal, </w:t>
      </w:r>
      <w:hyperlink r:id="rId18" w:history="1">
        <w:r w:rsidR="009C30D3" w:rsidRPr="00F23C84">
          <w:rPr>
            <w:rStyle w:val="Hyperlink"/>
            <w:rFonts w:ascii="Times New Roman" w:hAnsi="Times New Roman" w:cs="Times New Roman"/>
            <w:kern w:val="0"/>
          </w:rPr>
          <w:t>https://doi.org/10.1007/s11145-022-10322-1</w:t>
        </w:r>
      </w:hyperlink>
    </w:p>
    <w:p w14:paraId="37418C69" w14:textId="0B803D60" w:rsidR="009C30D3" w:rsidRPr="006D20D2" w:rsidRDefault="009C30D3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9C30D3">
        <w:rPr>
          <w:rFonts w:ascii="Times New Roman" w:hAnsi="Times New Roman" w:cs="Times New Roman"/>
          <w:kern w:val="0"/>
        </w:rPr>
        <w:t>Clemens, N. H., Hsiao, Y., Lee, K., Martinez-Lincoln, A., Moore, C., Toste, J., &amp; Simmons, L. (2021). The differential importance of component skills on reading comprehension test performance among struggling adolescent readers.</w:t>
      </w:r>
      <w:r w:rsidRPr="009C30D3">
        <w:rPr>
          <w:rFonts w:ascii="Times New Roman" w:hAnsi="Times New Roman" w:cs="Times New Roman"/>
          <w:i/>
          <w:iCs/>
          <w:kern w:val="0"/>
        </w:rPr>
        <w:t> Journal of Learning Disabilities, 54</w:t>
      </w:r>
      <w:r w:rsidRPr="009C30D3">
        <w:rPr>
          <w:rFonts w:ascii="Times New Roman" w:hAnsi="Times New Roman" w:cs="Times New Roman"/>
          <w:kern w:val="0"/>
        </w:rPr>
        <w:t>(3), 155-169. https://doi.org/10.1177/0022219420932139</w:t>
      </w:r>
    </w:p>
    <w:p w14:paraId="3A1BAC5F" w14:textId="0648249D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Clemens, N. H., Shapiro, E. S., Wu, J.-Y., Taylor, A. B., &amp; Caskie, G. L. (2014). Monitoring Early First-Grade Reading Progress: A Comparison of Two Measures. </w:t>
      </w:r>
      <w:r w:rsidRPr="006D20D2">
        <w:rPr>
          <w:rFonts w:ascii="Times New Roman" w:hAnsi="Times New Roman" w:cs="Times New Roman"/>
          <w:i/>
          <w:iCs/>
          <w:kern w:val="0"/>
        </w:rPr>
        <w:t>Journal of Learning Disabilities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47</w:t>
      </w:r>
      <w:r w:rsidRPr="006D20D2">
        <w:rPr>
          <w:rFonts w:ascii="Times New Roman" w:hAnsi="Times New Roman" w:cs="Times New Roman"/>
          <w:kern w:val="0"/>
        </w:rPr>
        <w:t>(3), 254–270.</w:t>
      </w:r>
      <w:r w:rsidR="00115905">
        <w:rPr>
          <w:rFonts w:ascii="Times New Roman" w:hAnsi="Times New Roman" w:cs="Times New Roman"/>
          <w:kern w:val="0"/>
        </w:rPr>
        <w:t xml:space="preserve"> </w:t>
      </w:r>
      <w:r w:rsidR="00115905" w:rsidRPr="00115905">
        <w:rPr>
          <w:rFonts w:ascii="Times New Roman" w:hAnsi="Times New Roman" w:cs="Times New Roman"/>
          <w:kern w:val="0"/>
        </w:rPr>
        <w:t>https://doi.org/10.1177/0022219412454455</w:t>
      </w:r>
    </w:p>
    <w:p w14:paraId="4A5F2809" w14:textId="77777777" w:rsidR="00C23596" w:rsidRDefault="00C2359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C23596">
        <w:rPr>
          <w:rFonts w:ascii="Times New Roman" w:hAnsi="Times New Roman" w:cs="Times New Roman"/>
          <w:kern w:val="0"/>
        </w:rPr>
        <w:t>Coleman, J. L. B. (2018). </w:t>
      </w:r>
      <w:r w:rsidRPr="00C23596">
        <w:rPr>
          <w:rFonts w:ascii="Times New Roman" w:hAnsi="Times New Roman" w:cs="Times New Roman"/>
          <w:i/>
          <w:iCs/>
          <w:kern w:val="0"/>
        </w:rPr>
        <w:t>Reading comprehension ability among college students with ADHD </w:t>
      </w:r>
      <w:r w:rsidRPr="00C23596">
        <w:rPr>
          <w:rFonts w:ascii="Times New Roman" w:hAnsi="Times New Roman" w:cs="Times New Roman"/>
          <w:kern w:val="0"/>
        </w:rPr>
        <w:t xml:space="preserve">(Order No. AAI10259927). Available from APA </w:t>
      </w:r>
      <w:proofErr w:type="spellStart"/>
      <w:r w:rsidRPr="00C23596">
        <w:rPr>
          <w:rFonts w:ascii="Times New Roman" w:hAnsi="Times New Roman" w:cs="Times New Roman"/>
          <w:kern w:val="0"/>
        </w:rPr>
        <w:t>PsycInfo</w:t>
      </w:r>
      <w:proofErr w:type="spellEnd"/>
      <w:r w:rsidRPr="00C23596">
        <w:rPr>
          <w:rFonts w:ascii="Times New Roman" w:hAnsi="Times New Roman" w:cs="Times New Roman"/>
          <w:kern w:val="0"/>
        </w:rPr>
        <w:t xml:space="preserve">®. </w:t>
      </w:r>
    </w:p>
    <w:p w14:paraId="592AEC8A" w14:textId="52560DE0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Collins, J. D. (1987). </w:t>
      </w:r>
      <w:r w:rsidRPr="006D20D2">
        <w:rPr>
          <w:rFonts w:ascii="Times New Roman" w:hAnsi="Times New Roman" w:cs="Times New Roman"/>
          <w:i/>
          <w:iCs/>
          <w:kern w:val="0"/>
        </w:rPr>
        <w:t>Encoding speed in children who differ in reading ability</w:t>
      </w:r>
      <w:r w:rsidRPr="006D20D2">
        <w:rPr>
          <w:rFonts w:ascii="Times New Roman" w:hAnsi="Times New Roman" w:cs="Times New Roman"/>
          <w:kern w:val="0"/>
        </w:rPr>
        <w:t>. National Library of Canada.</w:t>
      </w:r>
    </w:p>
    <w:p w14:paraId="00FB2C12" w14:textId="34876838" w:rsidR="006269B7" w:rsidRPr="006D20D2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269B7">
        <w:rPr>
          <w:rFonts w:ascii="Times New Roman" w:hAnsi="Times New Roman" w:cs="Times New Roman"/>
          <w:kern w:val="0"/>
        </w:rPr>
        <w:t>Commodari</w:t>
      </w:r>
      <w:proofErr w:type="spellEnd"/>
      <w:r w:rsidRPr="006269B7">
        <w:rPr>
          <w:rFonts w:ascii="Times New Roman" w:hAnsi="Times New Roman" w:cs="Times New Roman"/>
          <w:kern w:val="0"/>
        </w:rPr>
        <w:t xml:space="preserve">, E., &amp; </w:t>
      </w:r>
      <w:proofErr w:type="spellStart"/>
      <w:r w:rsidRPr="006269B7">
        <w:rPr>
          <w:rFonts w:ascii="Times New Roman" w:hAnsi="Times New Roman" w:cs="Times New Roman"/>
          <w:kern w:val="0"/>
        </w:rPr>
        <w:t>Guarnera</w:t>
      </w:r>
      <w:proofErr w:type="spellEnd"/>
      <w:r w:rsidRPr="006269B7">
        <w:rPr>
          <w:rFonts w:ascii="Times New Roman" w:hAnsi="Times New Roman" w:cs="Times New Roman"/>
          <w:kern w:val="0"/>
        </w:rPr>
        <w:t>, M. (2005). Attention and Reading Skills.</w:t>
      </w:r>
      <w:r w:rsidRPr="006269B7">
        <w:rPr>
          <w:rFonts w:ascii="Times New Roman" w:hAnsi="Times New Roman" w:cs="Times New Roman"/>
          <w:i/>
          <w:iCs/>
          <w:kern w:val="0"/>
        </w:rPr>
        <w:t> Perceptual and Motor Skills, 100</w:t>
      </w:r>
      <w:r w:rsidRPr="006269B7">
        <w:rPr>
          <w:rFonts w:ascii="Times New Roman" w:hAnsi="Times New Roman" w:cs="Times New Roman"/>
          <w:kern w:val="0"/>
        </w:rPr>
        <w:t xml:space="preserve">(2), 375-386. </w:t>
      </w:r>
      <w:hyperlink r:id="rId19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https://doi.org/10.2466/PMS.100.2.375-386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5EC16098" w14:textId="151B40E5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Conradi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K., </w:t>
      </w:r>
      <w:proofErr w:type="spellStart"/>
      <w:r w:rsidRPr="006D20D2">
        <w:rPr>
          <w:rFonts w:ascii="Times New Roman" w:hAnsi="Times New Roman" w:cs="Times New Roman"/>
          <w:kern w:val="0"/>
        </w:rPr>
        <w:t>Amendum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J., &amp; </w:t>
      </w:r>
      <w:proofErr w:type="spellStart"/>
      <w:r w:rsidRPr="006D20D2">
        <w:rPr>
          <w:rFonts w:ascii="Times New Roman" w:hAnsi="Times New Roman" w:cs="Times New Roman"/>
          <w:kern w:val="0"/>
        </w:rPr>
        <w:t>Liebfreund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D. (2016). Explaining variance in comprehension for students in a high-poverty setting. </w:t>
      </w:r>
      <w:r w:rsidRPr="006D20D2">
        <w:rPr>
          <w:rFonts w:ascii="Times New Roman" w:hAnsi="Times New Roman" w:cs="Times New Roman"/>
          <w:i/>
          <w:iCs/>
          <w:kern w:val="0"/>
        </w:rPr>
        <w:t>Reading &amp; Writing Quarterly: Overcoming Learning Difficulties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32</w:t>
      </w:r>
      <w:r w:rsidRPr="006D20D2">
        <w:rPr>
          <w:rFonts w:ascii="Times New Roman" w:hAnsi="Times New Roman" w:cs="Times New Roman"/>
          <w:kern w:val="0"/>
        </w:rPr>
        <w:t>(5), 427–453.</w:t>
      </w:r>
      <w:r w:rsidR="00115905">
        <w:rPr>
          <w:rFonts w:ascii="Times New Roman" w:hAnsi="Times New Roman" w:cs="Times New Roman"/>
          <w:kern w:val="0"/>
        </w:rPr>
        <w:t xml:space="preserve"> </w:t>
      </w:r>
      <w:r w:rsidR="00115905" w:rsidRPr="00115905">
        <w:rPr>
          <w:rFonts w:ascii="Times New Roman" w:hAnsi="Times New Roman" w:cs="Times New Roman"/>
          <w:kern w:val="0"/>
        </w:rPr>
        <w:t>https://doi.org/10.1080/10573569.2014.994251</w:t>
      </w:r>
    </w:p>
    <w:p w14:paraId="3BA387BA" w14:textId="616687BF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Conte, R., &amp; Humphreys, R. (1989). Repeated Readings Using Audiotaped Material Enhances Oral Reading in Children with Reading Difficulties. </w:t>
      </w:r>
      <w:r w:rsidRPr="006D20D2">
        <w:rPr>
          <w:rFonts w:ascii="Times New Roman" w:hAnsi="Times New Roman" w:cs="Times New Roman"/>
          <w:i/>
          <w:iCs/>
          <w:kern w:val="0"/>
        </w:rPr>
        <w:t>Journal of Communication Disorders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22</w:t>
      </w:r>
      <w:r w:rsidRPr="006D20D2">
        <w:rPr>
          <w:rFonts w:ascii="Times New Roman" w:hAnsi="Times New Roman" w:cs="Times New Roman"/>
          <w:kern w:val="0"/>
        </w:rPr>
        <w:t>(1), 65–79.</w:t>
      </w:r>
      <w:r w:rsidR="00115905">
        <w:rPr>
          <w:rFonts w:ascii="Times New Roman" w:hAnsi="Times New Roman" w:cs="Times New Roman"/>
          <w:kern w:val="0"/>
        </w:rPr>
        <w:t xml:space="preserve"> </w:t>
      </w:r>
      <w:r w:rsidR="00115905" w:rsidRPr="00115905">
        <w:rPr>
          <w:rFonts w:ascii="Times New Roman" w:hAnsi="Times New Roman" w:cs="Times New Roman"/>
          <w:kern w:val="0"/>
        </w:rPr>
        <w:t>https://doi.org/10.1016/0021-9924(89)90007-5</w:t>
      </w:r>
    </w:p>
    <w:p w14:paraId="0B9AC29D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Crosson, A. C., &amp; </w:t>
      </w:r>
      <w:proofErr w:type="spellStart"/>
      <w:r w:rsidRPr="006D20D2">
        <w:rPr>
          <w:rFonts w:ascii="Times New Roman" w:hAnsi="Times New Roman" w:cs="Times New Roman"/>
          <w:kern w:val="0"/>
        </w:rPr>
        <w:t>Lesaux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N. K. (2010). Revisiting assumptions about the relationship of fluent reading to comprehension: Spanish-speakers’ text-reading fluency in English.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23</w:t>
      </w:r>
      <w:r w:rsidRPr="006D20D2">
        <w:rPr>
          <w:rFonts w:ascii="Times New Roman" w:hAnsi="Times New Roman" w:cs="Times New Roman"/>
          <w:kern w:val="0"/>
        </w:rPr>
        <w:t>(5), 475–494. https://doi.org/10.1007/s11145-009-9168-8</w:t>
      </w:r>
    </w:p>
    <w:p w14:paraId="4B28C4EB" w14:textId="791C9554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Cunningham, A. J., &amp; Carroll, J. M. (2015). Early predictors of phonological and morphological awareness and the link with reading: Evidence from children with different patterns of early deficit. </w:t>
      </w:r>
      <w:r w:rsidRPr="006D20D2">
        <w:rPr>
          <w:rFonts w:ascii="Times New Roman" w:hAnsi="Times New Roman" w:cs="Times New Roman"/>
          <w:i/>
          <w:iCs/>
          <w:kern w:val="0"/>
        </w:rPr>
        <w:t>Applied Psycholinguistics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36</w:t>
      </w:r>
      <w:r w:rsidRPr="006D20D2">
        <w:rPr>
          <w:rFonts w:ascii="Times New Roman" w:hAnsi="Times New Roman" w:cs="Times New Roman"/>
          <w:kern w:val="0"/>
        </w:rPr>
        <w:t>(3), 509–531.</w:t>
      </w:r>
      <w:r w:rsidR="00115905">
        <w:rPr>
          <w:rFonts w:ascii="Times New Roman" w:hAnsi="Times New Roman" w:cs="Times New Roman"/>
          <w:kern w:val="0"/>
        </w:rPr>
        <w:t xml:space="preserve"> </w:t>
      </w:r>
      <w:hyperlink r:id="rId20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https://doi.org/10.1017/S0142716413000295</w:t>
        </w:r>
      </w:hyperlink>
    </w:p>
    <w:p w14:paraId="15A3876F" w14:textId="186ED7F0" w:rsidR="006A5B5E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lastRenderedPageBreak/>
        <w:t>Cutting, L. E., &amp; Scarborough, H. S. (2006). Prediction of Reading Comprehension: Relative Contributions of Word Recognition, Language Proficiency, and Other Cognitive Skills Can Depend on How Comprehension Is Measured.</w:t>
      </w:r>
      <w:r w:rsidRPr="006A5B5E">
        <w:rPr>
          <w:rFonts w:ascii="Times New Roman" w:hAnsi="Times New Roman" w:cs="Times New Roman"/>
          <w:i/>
          <w:iCs/>
          <w:kern w:val="0"/>
        </w:rPr>
        <w:t> Scientific Studies of Reading, 10</w:t>
      </w:r>
      <w:r w:rsidRPr="006A5B5E">
        <w:rPr>
          <w:rFonts w:ascii="Times New Roman" w:hAnsi="Times New Roman" w:cs="Times New Roman"/>
          <w:kern w:val="0"/>
        </w:rPr>
        <w:t xml:space="preserve">(3), 277-299. </w:t>
      </w:r>
      <w:hyperlink r:id="rId21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https://doi.org/10.1207/s1532799xssr1003_5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5D148BE8" w14:textId="77777777" w:rsidR="006A5B5E" w:rsidRDefault="006A5B5E" w:rsidP="006A5B5E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t xml:space="preserve">Das, J. P., &amp; Georgiou, G. K. (2016). Levels of planning predict different reading </w:t>
      </w:r>
      <w:proofErr w:type="gramStart"/>
      <w:r w:rsidRPr="006A5B5E">
        <w:rPr>
          <w:rFonts w:ascii="Times New Roman" w:hAnsi="Times New Roman" w:cs="Times New Roman"/>
          <w:kern w:val="0"/>
        </w:rPr>
        <w:t>comprehension</w:t>
      </w:r>
      <w:proofErr w:type="gramEnd"/>
      <w:r w:rsidRPr="006A5B5E">
        <w:rPr>
          <w:rFonts w:ascii="Times New Roman" w:hAnsi="Times New Roman" w:cs="Times New Roman"/>
          <w:kern w:val="0"/>
        </w:rPr>
        <w:t xml:space="preserve"> </w:t>
      </w:r>
    </w:p>
    <w:p w14:paraId="4E30B9A7" w14:textId="13AB7845" w:rsidR="006A5B5E" w:rsidRPr="006D20D2" w:rsidRDefault="006A5B5E" w:rsidP="006A5B5E">
      <w:pPr>
        <w:autoSpaceDE w:val="0"/>
        <w:autoSpaceDN w:val="0"/>
        <w:adjustRightInd w:val="0"/>
        <w:spacing w:line="480" w:lineRule="auto"/>
        <w:ind w:left="720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t>outcomes.</w:t>
      </w:r>
      <w:r w:rsidRPr="006A5B5E">
        <w:rPr>
          <w:rFonts w:ascii="Times New Roman" w:hAnsi="Times New Roman" w:cs="Times New Roman"/>
          <w:i/>
          <w:iCs/>
          <w:kern w:val="0"/>
        </w:rPr>
        <w:t> Learning and Individual Differences, 48</w:t>
      </w:r>
      <w:r w:rsidRPr="006A5B5E">
        <w:rPr>
          <w:rFonts w:ascii="Times New Roman" w:hAnsi="Times New Roman" w:cs="Times New Roman"/>
          <w:kern w:val="0"/>
        </w:rPr>
        <w:t xml:space="preserve">, 24-28. </w:t>
      </w:r>
      <w:r>
        <w:rPr>
          <w:rFonts w:ascii="Times New Roman" w:hAnsi="Times New Roman" w:cs="Times New Roman"/>
          <w:kern w:val="0"/>
        </w:rPr>
        <w:fldChar w:fldCharType="begin"/>
      </w:r>
      <w:r>
        <w:rPr>
          <w:rFonts w:ascii="Times New Roman" w:hAnsi="Times New Roman" w:cs="Times New Roman"/>
          <w:kern w:val="0"/>
        </w:rPr>
        <w:instrText>HYPERLINK "</w:instrText>
      </w:r>
      <w:r w:rsidRPr="006A5B5E">
        <w:rPr>
          <w:rFonts w:ascii="Times New Roman" w:hAnsi="Times New Roman" w:cs="Times New Roman"/>
          <w:kern w:val="0"/>
        </w:rPr>
        <w:instrText>https://doi.org/10.1016/j.lindif.2016.04.004</w:instrText>
      </w:r>
      <w:r>
        <w:rPr>
          <w:rFonts w:ascii="Times New Roman" w:hAnsi="Times New Roman" w:cs="Times New Roman"/>
          <w:kern w:val="0"/>
        </w:rPr>
        <w:instrText>"</w:instrText>
      </w:r>
      <w:r>
        <w:rPr>
          <w:rFonts w:ascii="Times New Roman" w:hAnsi="Times New Roman" w:cs="Times New Roman"/>
          <w:kern w:val="0"/>
        </w:rPr>
        <w:fldChar w:fldCharType="separate"/>
      </w:r>
      <w:r w:rsidRPr="009E4511">
        <w:rPr>
          <w:rStyle w:val="Hyperlink"/>
          <w:rFonts w:ascii="Times New Roman" w:hAnsi="Times New Roman" w:cs="Times New Roman"/>
          <w:kern w:val="0"/>
        </w:rPr>
        <w:t>https://doi.org/10.1016/j.lindif.2016.04.004</w:t>
      </w:r>
      <w:r>
        <w:rPr>
          <w:rFonts w:ascii="Times New Roman" w:hAnsi="Times New Roman" w:cs="Times New Roman"/>
          <w:kern w:val="0"/>
        </w:rPr>
        <w:fldChar w:fldCharType="end"/>
      </w:r>
      <w:r>
        <w:rPr>
          <w:rFonts w:ascii="Times New Roman" w:hAnsi="Times New Roman" w:cs="Times New Roman"/>
          <w:kern w:val="0"/>
        </w:rPr>
        <w:t xml:space="preserve"> </w:t>
      </w:r>
    </w:p>
    <w:p w14:paraId="76175AF0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Deacon, S. H., Holliman, A. J., Dobson, G. J., &amp; Harrison, E. C. J. (2018). Assessing Direct Contributions of Morphological Awareness and Prosodic Sensitivity to Children’s Word Reading and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Scientific Studies of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22</w:t>
      </w:r>
      <w:r w:rsidRPr="006D20D2">
        <w:rPr>
          <w:rFonts w:ascii="Times New Roman" w:hAnsi="Times New Roman" w:cs="Times New Roman"/>
          <w:kern w:val="0"/>
        </w:rPr>
        <w:t>(6), 527–534. https://doi.org/10.1080/10888438.2018.1483376</w:t>
      </w:r>
    </w:p>
    <w:p w14:paraId="790894C8" w14:textId="6F35556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Dempster, F. N., &amp; Cooney, J. B. (1982). Individual differences in digit span, susceptibility to proactive interference, and aptitude/achievement test scores. </w:t>
      </w:r>
      <w:r w:rsidRPr="006D20D2">
        <w:rPr>
          <w:rFonts w:ascii="Times New Roman" w:hAnsi="Times New Roman" w:cs="Times New Roman"/>
          <w:i/>
          <w:iCs/>
          <w:kern w:val="0"/>
        </w:rPr>
        <w:t>Intelligence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</w:t>
      </w:r>
      <w:r w:rsidRPr="006D20D2">
        <w:rPr>
          <w:rFonts w:ascii="Times New Roman" w:hAnsi="Times New Roman" w:cs="Times New Roman"/>
          <w:kern w:val="0"/>
        </w:rPr>
        <w:t>(4), 399–416.</w:t>
      </w:r>
      <w:r w:rsidR="00115905">
        <w:rPr>
          <w:rFonts w:ascii="Times New Roman" w:hAnsi="Times New Roman" w:cs="Times New Roman"/>
          <w:kern w:val="0"/>
        </w:rPr>
        <w:t xml:space="preserve"> </w:t>
      </w:r>
      <w:r w:rsidR="00115905" w:rsidRPr="00115905">
        <w:rPr>
          <w:rFonts w:ascii="Times New Roman" w:hAnsi="Times New Roman" w:cs="Times New Roman"/>
          <w:kern w:val="0"/>
        </w:rPr>
        <w:t>https://doi.org/10.1016/0160-2896(82)90026-5</w:t>
      </w:r>
    </w:p>
    <w:p w14:paraId="5940B690" w14:textId="283D0110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Denton, C. A., Barth, A. E., Fletcher, J. M., Wexler, J., Vaughn, S., </w:t>
      </w:r>
      <w:proofErr w:type="spellStart"/>
      <w:r w:rsidRPr="006D20D2">
        <w:rPr>
          <w:rFonts w:ascii="Times New Roman" w:hAnsi="Times New Roman" w:cs="Times New Roman"/>
          <w:kern w:val="0"/>
        </w:rPr>
        <w:t>Cirino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 T., Romain, M., &amp; Francis, D. J. (2011). The Relations Among Oral and Silent Reading Fluency and Comprehension in Middle School: Implications for Identification and Instruction of Students </w:t>
      </w:r>
      <w:proofErr w:type="gramStart"/>
      <w:r w:rsidRPr="006D20D2">
        <w:rPr>
          <w:rFonts w:ascii="Times New Roman" w:hAnsi="Times New Roman" w:cs="Times New Roman"/>
          <w:kern w:val="0"/>
        </w:rPr>
        <w:t>With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 Reading Difficulties. </w:t>
      </w:r>
      <w:r w:rsidRPr="006D20D2">
        <w:rPr>
          <w:rFonts w:ascii="Times New Roman" w:hAnsi="Times New Roman" w:cs="Times New Roman"/>
          <w:i/>
          <w:iCs/>
          <w:kern w:val="0"/>
        </w:rPr>
        <w:t>Scientific Studies of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15</w:t>
      </w:r>
      <w:r w:rsidRPr="006D20D2">
        <w:rPr>
          <w:rFonts w:ascii="Times New Roman" w:hAnsi="Times New Roman" w:cs="Times New Roman"/>
          <w:kern w:val="0"/>
        </w:rPr>
        <w:t>(2), 109–135.</w:t>
      </w:r>
      <w:r w:rsidR="00115905">
        <w:rPr>
          <w:rFonts w:ascii="Times New Roman" w:hAnsi="Times New Roman" w:cs="Times New Roman"/>
          <w:kern w:val="0"/>
        </w:rPr>
        <w:t xml:space="preserve"> </w:t>
      </w:r>
      <w:r w:rsidR="00115905" w:rsidRPr="00115905">
        <w:rPr>
          <w:rFonts w:ascii="Times New Roman" w:hAnsi="Times New Roman" w:cs="Times New Roman"/>
          <w:kern w:val="0"/>
        </w:rPr>
        <w:t>https://doi.org/10.1080/10888431003623546</w:t>
      </w:r>
    </w:p>
    <w:p w14:paraId="22A8A089" w14:textId="4E09AD9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Diamanti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V., </w:t>
      </w:r>
      <w:proofErr w:type="spellStart"/>
      <w:r w:rsidRPr="006D20D2">
        <w:rPr>
          <w:rFonts w:ascii="Times New Roman" w:hAnsi="Times New Roman" w:cs="Times New Roman"/>
          <w:kern w:val="0"/>
        </w:rPr>
        <w:t>Mouzaki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A., </w:t>
      </w:r>
      <w:proofErr w:type="spellStart"/>
      <w:r w:rsidRPr="006D20D2">
        <w:rPr>
          <w:rFonts w:ascii="Times New Roman" w:hAnsi="Times New Roman" w:cs="Times New Roman"/>
          <w:kern w:val="0"/>
        </w:rPr>
        <w:t>Ralli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A., Antoniou, F., </w:t>
      </w:r>
      <w:proofErr w:type="spellStart"/>
      <w:r w:rsidRPr="006D20D2">
        <w:rPr>
          <w:rFonts w:ascii="Times New Roman" w:hAnsi="Times New Roman" w:cs="Times New Roman"/>
          <w:kern w:val="0"/>
        </w:rPr>
        <w:t>Papaioannou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S., &amp; </w:t>
      </w:r>
      <w:proofErr w:type="spellStart"/>
      <w:r w:rsidRPr="006D20D2">
        <w:rPr>
          <w:rFonts w:ascii="Times New Roman" w:hAnsi="Times New Roman" w:cs="Times New Roman"/>
          <w:kern w:val="0"/>
        </w:rPr>
        <w:t>Protopapas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 (2017). Preschool phonological and morphological awareness as longitudinal predictors of early reading and spelling development in Greek. </w:t>
      </w:r>
      <w:r w:rsidRPr="006D20D2">
        <w:rPr>
          <w:rFonts w:ascii="Times New Roman" w:hAnsi="Times New Roman" w:cs="Times New Roman"/>
          <w:i/>
          <w:iCs/>
          <w:kern w:val="0"/>
        </w:rPr>
        <w:t>Frontiers in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8</w:t>
      </w:r>
      <w:r w:rsidRPr="006D20D2">
        <w:rPr>
          <w:rFonts w:ascii="Times New Roman" w:hAnsi="Times New Roman" w:cs="Times New Roman"/>
          <w:kern w:val="0"/>
        </w:rPr>
        <w:t>, 12.</w:t>
      </w:r>
      <w:r w:rsidR="00115905">
        <w:rPr>
          <w:rFonts w:ascii="Times New Roman" w:hAnsi="Times New Roman" w:cs="Times New Roman"/>
          <w:kern w:val="0"/>
        </w:rPr>
        <w:t xml:space="preserve"> </w:t>
      </w:r>
      <w:r w:rsidR="00115905" w:rsidRPr="00115905">
        <w:rPr>
          <w:rFonts w:ascii="Times New Roman" w:hAnsi="Times New Roman" w:cs="Times New Roman"/>
          <w:kern w:val="0"/>
        </w:rPr>
        <w:t>https://doi.org/10.3389/fpsyg.2017.02039</w:t>
      </w:r>
    </w:p>
    <w:p w14:paraId="3A2362AA" w14:textId="1B2ECB41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Diggs, C. R., &amp; Christ, T. J. (2019). Investigating the diagnostic consistency and incremental validity evidence of curriculum-based measurements of oral reading rate and comprehension. </w:t>
      </w:r>
      <w:r w:rsidRPr="006D20D2">
        <w:rPr>
          <w:rFonts w:ascii="Times New Roman" w:hAnsi="Times New Roman" w:cs="Times New Roman"/>
          <w:i/>
          <w:iCs/>
          <w:kern w:val="0"/>
        </w:rPr>
        <w:t>Contemporary School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23</w:t>
      </w:r>
      <w:r w:rsidRPr="006D20D2">
        <w:rPr>
          <w:rFonts w:ascii="Times New Roman" w:hAnsi="Times New Roman" w:cs="Times New Roman"/>
          <w:kern w:val="0"/>
        </w:rPr>
        <w:t>(2), 163–178.</w:t>
      </w:r>
      <w:r w:rsidR="00115905">
        <w:rPr>
          <w:rFonts w:ascii="Times New Roman" w:hAnsi="Times New Roman" w:cs="Times New Roman"/>
          <w:kern w:val="0"/>
        </w:rPr>
        <w:t xml:space="preserve"> </w:t>
      </w:r>
      <w:hyperlink r:id="rId22" w:history="1">
        <w:r w:rsidR="006269B7" w:rsidRPr="009E4511">
          <w:rPr>
            <w:rStyle w:val="Hyperlink"/>
            <w:rFonts w:ascii="Times New Roman" w:hAnsi="Times New Roman" w:cs="Times New Roman"/>
            <w:kern w:val="0"/>
          </w:rPr>
          <w:t>https://doi.org/10.1007/s40688-018-0194-x</w:t>
        </w:r>
      </w:hyperlink>
    </w:p>
    <w:p w14:paraId="3BF8CFA2" w14:textId="2D6237E2" w:rsidR="006269B7" w:rsidRPr="006D20D2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269B7">
        <w:rPr>
          <w:rFonts w:ascii="Times New Roman" w:hAnsi="Times New Roman" w:cs="Times New Roman"/>
          <w:kern w:val="0"/>
        </w:rPr>
        <w:t>Dixon, P., &amp; Others, A. (1988). Word Knowledge and Working Memory as Predictors of Reading Skill.</w:t>
      </w:r>
      <w:r w:rsidRPr="006269B7">
        <w:rPr>
          <w:rFonts w:ascii="Times New Roman" w:hAnsi="Times New Roman" w:cs="Times New Roman"/>
          <w:i/>
          <w:iCs/>
          <w:kern w:val="0"/>
        </w:rPr>
        <w:t> Journal of Educational Psychology, 80</w:t>
      </w:r>
      <w:r w:rsidRPr="006269B7">
        <w:rPr>
          <w:rFonts w:ascii="Times New Roman" w:hAnsi="Times New Roman" w:cs="Times New Roman"/>
          <w:kern w:val="0"/>
        </w:rPr>
        <w:t xml:space="preserve">(4), 465-72. </w:t>
      </w:r>
      <w:hyperlink r:id="rId23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https://www.proquest.com/scholarly-journals/word-knowledge-working-memory-as-predictors/docview/63098948/se-2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7A8CE4C1" w14:textId="0EB9A305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Duff, F. J., </w:t>
      </w:r>
      <w:proofErr w:type="spellStart"/>
      <w:r w:rsidRPr="006D20D2">
        <w:rPr>
          <w:rFonts w:ascii="Times New Roman" w:hAnsi="Times New Roman" w:cs="Times New Roman"/>
          <w:kern w:val="0"/>
        </w:rPr>
        <w:t>Reen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G., Plunkett, K., &amp; Nation, K. (2015). Do infant vocabulary skills predict school‐age language and literacy outcomes? </w:t>
      </w:r>
      <w:r w:rsidRPr="006D20D2">
        <w:rPr>
          <w:rFonts w:ascii="Times New Roman" w:hAnsi="Times New Roman" w:cs="Times New Roman"/>
          <w:i/>
          <w:iCs/>
          <w:kern w:val="0"/>
        </w:rPr>
        <w:t>Journal of Child Psychology and Psychiatry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56</w:t>
      </w:r>
      <w:r w:rsidRPr="006D20D2">
        <w:rPr>
          <w:rFonts w:ascii="Times New Roman" w:hAnsi="Times New Roman" w:cs="Times New Roman"/>
          <w:kern w:val="0"/>
        </w:rPr>
        <w:t>(8), 848–856.</w:t>
      </w:r>
      <w:r w:rsidR="00115905">
        <w:rPr>
          <w:rFonts w:ascii="Times New Roman" w:hAnsi="Times New Roman" w:cs="Times New Roman"/>
          <w:kern w:val="0"/>
        </w:rPr>
        <w:t xml:space="preserve"> </w:t>
      </w:r>
      <w:r w:rsidR="00115905" w:rsidRPr="00115905">
        <w:rPr>
          <w:rFonts w:ascii="Times New Roman" w:hAnsi="Times New Roman" w:cs="Times New Roman"/>
          <w:kern w:val="0"/>
        </w:rPr>
        <w:t>https://doi.org/10.1111/jcpp.12378</w:t>
      </w:r>
    </w:p>
    <w:p w14:paraId="0A30A785" w14:textId="59BDB6E3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Duncan, L. G., McGeown, S. P., Griffiths, Y. M., </w:t>
      </w:r>
      <w:proofErr w:type="spellStart"/>
      <w:r w:rsidRPr="006D20D2">
        <w:rPr>
          <w:rFonts w:ascii="Times New Roman" w:hAnsi="Times New Roman" w:cs="Times New Roman"/>
          <w:kern w:val="0"/>
        </w:rPr>
        <w:t>Stothard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E., &amp; </w:t>
      </w:r>
      <w:proofErr w:type="spellStart"/>
      <w:r w:rsidRPr="006D20D2">
        <w:rPr>
          <w:rFonts w:ascii="Times New Roman" w:hAnsi="Times New Roman" w:cs="Times New Roman"/>
          <w:kern w:val="0"/>
        </w:rPr>
        <w:t>Dobai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 (2016). Adolescent reading skill and engagement with digital and traditional literacies as predictors of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British Journal of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107</w:t>
      </w:r>
      <w:r w:rsidRPr="006D20D2">
        <w:rPr>
          <w:rFonts w:ascii="Times New Roman" w:hAnsi="Times New Roman" w:cs="Times New Roman"/>
          <w:kern w:val="0"/>
        </w:rPr>
        <w:t>(2), 209–238.</w:t>
      </w:r>
      <w:r w:rsidR="003845E1">
        <w:rPr>
          <w:rFonts w:ascii="Times New Roman" w:hAnsi="Times New Roman" w:cs="Times New Roman"/>
          <w:kern w:val="0"/>
        </w:rPr>
        <w:t xml:space="preserve"> </w:t>
      </w:r>
      <w:hyperlink r:id="rId24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https://doi.org/10.1111/bjop.12134</w:t>
        </w:r>
      </w:hyperlink>
    </w:p>
    <w:p w14:paraId="10FAB5E4" w14:textId="5FA68F34" w:rsidR="006A5B5E" w:rsidRPr="006D20D2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A5B5E">
        <w:rPr>
          <w:rFonts w:ascii="Times New Roman" w:hAnsi="Times New Roman" w:cs="Times New Roman"/>
          <w:kern w:val="0"/>
        </w:rPr>
        <w:t>Durukan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E. (2020). Impact of </w:t>
      </w:r>
      <w:proofErr w:type="gramStart"/>
      <w:r w:rsidRPr="006A5B5E">
        <w:rPr>
          <w:rFonts w:ascii="Times New Roman" w:hAnsi="Times New Roman" w:cs="Times New Roman"/>
          <w:kern w:val="0"/>
        </w:rPr>
        <w:t>Speed Reading</w:t>
      </w:r>
      <w:proofErr w:type="gramEnd"/>
      <w:r w:rsidRPr="006A5B5E">
        <w:rPr>
          <w:rFonts w:ascii="Times New Roman" w:hAnsi="Times New Roman" w:cs="Times New Roman"/>
          <w:kern w:val="0"/>
        </w:rPr>
        <w:t xml:space="preserve"> Training on Reading Speeds and Comprehension Skills of Secondary School Students.</w:t>
      </w:r>
      <w:r w:rsidRPr="006A5B5E">
        <w:rPr>
          <w:rFonts w:ascii="Times New Roman" w:hAnsi="Times New Roman" w:cs="Times New Roman"/>
          <w:i/>
          <w:iCs/>
          <w:kern w:val="0"/>
        </w:rPr>
        <w:t> Cypriot Journal of Educational Sciences, 15</w:t>
      </w:r>
      <w:r w:rsidRPr="006A5B5E">
        <w:rPr>
          <w:rFonts w:ascii="Times New Roman" w:hAnsi="Times New Roman" w:cs="Times New Roman"/>
          <w:kern w:val="0"/>
        </w:rPr>
        <w:t xml:space="preserve">(2), 184-193. </w:t>
      </w:r>
      <w:hyperlink r:id="rId25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https://www.proquest.com/scholarly-journals/impact-speed-reading-training-on-speeds/docview/2459015240/se-2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07973FE9" w14:textId="119FD8EA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Dyson, M. C., &amp; </w:t>
      </w:r>
      <w:proofErr w:type="spellStart"/>
      <w:r w:rsidRPr="006D20D2">
        <w:rPr>
          <w:rFonts w:ascii="Times New Roman" w:hAnsi="Times New Roman" w:cs="Times New Roman"/>
          <w:kern w:val="0"/>
        </w:rPr>
        <w:t>Haselgrove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(2001). The influence of reading speed and line length on the effectiveness of reading from screen. </w:t>
      </w:r>
      <w:r w:rsidRPr="006D20D2">
        <w:rPr>
          <w:rFonts w:ascii="Times New Roman" w:hAnsi="Times New Roman" w:cs="Times New Roman"/>
          <w:i/>
          <w:iCs/>
          <w:kern w:val="0"/>
        </w:rPr>
        <w:t>International Journal of Human-Computer Studies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54</w:t>
      </w:r>
      <w:r w:rsidRPr="006D20D2">
        <w:rPr>
          <w:rFonts w:ascii="Times New Roman" w:hAnsi="Times New Roman" w:cs="Times New Roman"/>
          <w:kern w:val="0"/>
        </w:rPr>
        <w:t>(4), 585–612.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https://doi.org/10.1006/ijhc.2001.0458</w:t>
      </w:r>
    </w:p>
    <w:p w14:paraId="0E6AF4A6" w14:textId="77777777" w:rsidR="00C23596" w:rsidRDefault="00C2359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C23596">
        <w:rPr>
          <w:rFonts w:ascii="Times New Roman" w:hAnsi="Times New Roman" w:cs="Times New Roman"/>
          <w:kern w:val="0"/>
        </w:rPr>
        <w:lastRenderedPageBreak/>
        <w:t>Earley</w:t>
      </w:r>
      <w:proofErr w:type="spellEnd"/>
      <w:r w:rsidRPr="00C23596">
        <w:rPr>
          <w:rFonts w:ascii="Times New Roman" w:hAnsi="Times New Roman" w:cs="Times New Roman"/>
          <w:kern w:val="0"/>
        </w:rPr>
        <w:t>, A. C. (2008). </w:t>
      </w:r>
      <w:r w:rsidRPr="00C23596">
        <w:rPr>
          <w:rFonts w:ascii="Times New Roman" w:hAnsi="Times New Roman" w:cs="Times New Roman"/>
          <w:i/>
          <w:iCs/>
          <w:kern w:val="0"/>
        </w:rPr>
        <w:t>The effect of anxiety on the oral reading fluency of school-aged children </w:t>
      </w:r>
      <w:r w:rsidRPr="00C23596">
        <w:rPr>
          <w:rFonts w:ascii="Times New Roman" w:hAnsi="Times New Roman" w:cs="Times New Roman"/>
          <w:kern w:val="0"/>
        </w:rPr>
        <w:t xml:space="preserve">(Order No. AAI1446563). Available from Linguistics and Language Behavior Abstracts (LLBA). </w:t>
      </w:r>
    </w:p>
    <w:p w14:paraId="2A779211" w14:textId="722FBD5E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Eason, S. H., Sabatini, J., Goldberg, L., Bruce, K., &amp; Cutting, L. E. (2013). Examining the Relationship Between Word Reading Efficiency and Oral Reading Rate in Predicting Comprehension Among Different Types of Readers. </w:t>
      </w:r>
      <w:r w:rsidRPr="006D20D2">
        <w:rPr>
          <w:rFonts w:ascii="Times New Roman" w:hAnsi="Times New Roman" w:cs="Times New Roman"/>
          <w:i/>
          <w:iCs/>
          <w:kern w:val="0"/>
        </w:rPr>
        <w:t>Scientific Studies of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17</w:t>
      </w:r>
      <w:r w:rsidRPr="006D20D2">
        <w:rPr>
          <w:rFonts w:ascii="Times New Roman" w:hAnsi="Times New Roman" w:cs="Times New Roman"/>
          <w:kern w:val="0"/>
        </w:rPr>
        <w:t>(3), 199.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https://doi.org/10.1080/10888438.2011.652722</w:t>
      </w:r>
    </w:p>
    <w:p w14:paraId="482B70B0" w14:textId="4A07AD8B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Easterbrooks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R., &amp; Huston, S. G. (2008). The Signed Reading Fluency of Students Who Are Deaf/Hard of Hearing. </w:t>
      </w:r>
      <w:r w:rsidRPr="006D20D2">
        <w:rPr>
          <w:rFonts w:ascii="Times New Roman" w:hAnsi="Times New Roman" w:cs="Times New Roman"/>
          <w:i/>
          <w:iCs/>
          <w:kern w:val="0"/>
        </w:rPr>
        <w:t>Journal of Deaf Studies and Deaf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13</w:t>
      </w:r>
      <w:r w:rsidRPr="006D20D2">
        <w:rPr>
          <w:rFonts w:ascii="Times New Roman" w:hAnsi="Times New Roman" w:cs="Times New Roman"/>
          <w:kern w:val="0"/>
        </w:rPr>
        <w:t>(1), 37–54.</w:t>
      </w:r>
      <w:r w:rsidR="003845E1">
        <w:rPr>
          <w:rFonts w:ascii="Times New Roman" w:hAnsi="Times New Roman" w:cs="Times New Roman"/>
          <w:kern w:val="0"/>
        </w:rPr>
        <w:t xml:space="preserve"> </w:t>
      </w:r>
      <w:hyperlink r:id="rId26" w:history="1">
        <w:r w:rsidR="007956A9" w:rsidRPr="00F23C84">
          <w:rPr>
            <w:rStyle w:val="Hyperlink"/>
            <w:rFonts w:ascii="Times New Roman" w:hAnsi="Times New Roman" w:cs="Times New Roman"/>
            <w:kern w:val="0"/>
          </w:rPr>
          <w:t>https://doi.org/10.1093/deafed/enm030</w:t>
        </w:r>
      </w:hyperlink>
    </w:p>
    <w:p w14:paraId="1540DA4D" w14:textId="64B32819" w:rsidR="007956A9" w:rsidRDefault="007956A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7956A9">
        <w:rPr>
          <w:rFonts w:ascii="Times New Roman" w:hAnsi="Times New Roman" w:cs="Times New Roman"/>
          <w:kern w:val="0"/>
        </w:rPr>
        <w:t>Ergül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C., </w:t>
      </w:r>
      <w:proofErr w:type="spellStart"/>
      <w:r w:rsidRPr="007956A9">
        <w:rPr>
          <w:rFonts w:ascii="Times New Roman" w:hAnsi="Times New Roman" w:cs="Times New Roman"/>
          <w:kern w:val="0"/>
        </w:rPr>
        <w:t>Ökcün‐Akçamuş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M. Ç., </w:t>
      </w:r>
      <w:proofErr w:type="spellStart"/>
      <w:r w:rsidRPr="007956A9">
        <w:rPr>
          <w:rFonts w:ascii="Times New Roman" w:hAnsi="Times New Roman" w:cs="Times New Roman"/>
          <w:kern w:val="0"/>
        </w:rPr>
        <w:t>Akoğlu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G., </w:t>
      </w:r>
      <w:proofErr w:type="spellStart"/>
      <w:r w:rsidRPr="007956A9">
        <w:rPr>
          <w:rFonts w:ascii="Times New Roman" w:hAnsi="Times New Roman" w:cs="Times New Roman"/>
          <w:kern w:val="0"/>
        </w:rPr>
        <w:t>Yalçın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S., </w:t>
      </w:r>
      <w:proofErr w:type="spellStart"/>
      <w:r w:rsidRPr="007956A9">
        <w:rPr>
          <w:rFonts w:ascii="Times New Roman" w:hAnsi="Times New Roman" w:cs="Times New Roman"/>
          <w:kern w:val="0"/>
        </w:rPr>
        <w:t>Tülü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B. K., &amp; </w:t>
      </w:r>
      <w:proofErr w:type="spellStart"/>
      <w:r w:rsidRPr="007956A9">
        <w:rPr>
          <w:rFonts w:ascii="Times New Roman" w:hAnsi="Times New Roman" w:cs="Times New Roman"/>
          <w:kern w:val="0"/>
        </w:rPr>
        <w:t>Kudret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Z. B. (2022). Early cognitive and home environmental predictors of reading fluency and reading comprehension in </w:t>
      </w:r>
      <w:proofErr w:type="spellStart"/>
      <w:r w:rsidRPr="007956A9">
        <w:rPr>
          <w:rFonts w:ascii="Times New Roman" w:hAnsi="Times New Roman" w:cs="Times New Roman"/>
          <w:kern w:val="0"/>
        </w:rPr>
        <w:t>turkish</w:t>
      </w:r>
      <w:proofErr w:type="spellEnd"/>
      <w:r w:rsidRPr="007956A9">
        <w:rPr>
          <w:rFonts w:ascii="Times New Roman" w:hAnsi="Times New Roman" w:cs="Times New Roman"/>
          <w:kern w:val="0"/>
        </w:rPr>
        <w:t>‐speaking children.</w:t>
      </w:r>
      <w:r w:rsidRPr="007956A9">
        <w:rPr>
          <w:rFonts w:ascii="Times New Roman" w:hAnsi="Times New Roman" w:cs="Times New Roman"/>
          <w:i/>
          <w:iCs/>
          <w:kern w:val="0"/>
        </w:rPr>
        <w:t> Psychology in the Schools, </w:t>
      </w:r>
      <w:hyperlink r:id="rId27" w:history="1">
        <w:r w:rsidR="006269B7" w:rsidRPr="009E4511">
          <w:rPr>
            <w:rStyle w:val="Hyperlink"/>
            <w:rFonts w:ascii="Times New Roman" w:hAnsi="Times New Roman" w:cs="Times New Roman"/>
            <w:kern w:val="0"/>
          </w:rPr>
          <w:t>https://doi.org/10.1002/pits.22774</w:t>
        </w:r>
      </w:hyperlink>
    </w:p>
    <w:p w14:paraId="610F4A10" w14:textId="5E1BF5B4" w:rsidR="006269B7" w:rsidRPr="006D20D2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269B7">
        <w:rPr>
          <w:rFonts w:ascii="Times New Roman" w:hAnsi="Times New Roman" w:cs="Times New Roman"/>
          <w:kern w:val="0"/>
        </w:rPr>
        <w:t>Escribano</w:t>
      </w:r>
      <w:proofErr w:type="spellEnd"/>
      <w:r w:rsidRPr="006269B7">
        <w:rPr>
          <w:rFonts w:ascii="Times New Roman" w:hAnsi="Times New Roman" w:cs="Times New Roman"/>
          <w:kern w:val="0"/>
        </w:rPr>
        <w:t>, C. L. (2007). Evaluation of the double-deficit hypothesis subtype classification of readers in Spanish.</w:t>
      </w:r>
      <w:r w:rsidRPr="006269B7">
        <w:rPr>
          <w:rFonts w:ascii="Times New Roman" w:hAnsi="Times New Roman" w:cs="Times New Roman"/>
          <w:i/>
          <w:iCs/>
          <w:kern w:val="0"/>
        </w:rPr>
        <w:t> Journal of Learning Disabilities, 40</w:t>
      </w:r>
      <w:r w:rsidRPr="006269B7">
        <w:rPr>
          <w:rFonts w:ascii="Times New Roman" w:hAnsi="Times New Roman" w:cs="Times New Roman"/>
          <w:kern w:val="0"/>
        </w:rPr>
        <w:t xml:space="preserve">(4), 319-330. </w:t>
      </w:r>
      <w:hyperlink r:id="rId28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https://doi.org/10.1177/00222194070400040301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4F3C02BD" w14:textId="77777777" w:rsidR="00C23596" w:rsidRDefault="00C2359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C23596">
        <w:rPr>
          <w:rFonts w:ascii="Times New Roman" w:hAnsi="Times New Roman" w:cs="Times New Roman"/>
          <w:kern w:val="0"/>
        </w:rPr>
        <w:t>Evanchan</w:t>
      </w:r>
      <w:proofErr w:type="spellEnd"/>
      <w:r w:rsidRPr="00C23596">
        <w:rPr>
          <w:rFonts w:ascii="Times New Roman" w:hAnsi="Times New Roman" w:cs="Times New Roman"/>
          <w:kern w:val="0"/>
        </w:rPr>
        <w:t>, G. (2016). </w:t>
      </w:r>
      <w:r w:rsidRPr="00C23596">
        <w:rPr>
          <w:rFonts w:ascii="Times New Roman" w:hAnsi="Times New Roman" w:cs="Times New Roman"/>
          <w:i/>
          <w:iCs/>
          <w:kern w:val="0"/>
        </w:rPr>
        <w:t>The development of fluency and comprehension literacy skills of second grade students by providing regular use of the fluency development lesson </w:t>
      </w:r>
      <w:r w:rsidRPr="00C23596">
        <w:rPr>
          <w:rFonts w:ascii="Times New Roman" w:hAnsi="Times New Roman" w:cs="Times New Roman"/>
          <w:kern w:val="0"/>
        </w:rPr>
        <w:t xml:space="preserve">(Order No. AAI3730140). Available from APA </w:t>
      </w:r>
      <w:proofErr w:type="spellStart"/>
      <w:r w:rsidRPr="00C23596">
        <w:rPr>
          <w:rFonts w:ascii="Times New Roman" w:hAnsi="Times New Roman" w:cs="Times New Roman"/>
          <w:kern w:val="0"/>
        </w:rPr>
        <w:t>PsycInfo</w:t>
      </w:r>
      <w:proofErr w:type="spellEnd"/>
      <w:r w:rsidRPr="00C23596">
        <w:rPr>
          <w:rFonts w:ascii="Times New Roman" w:hAnsi="Times New Roman" w:cs="Times New Roman"/>
          <w:kern w:val="0"/>
        </w:rPr>
        <w:t xml:space="preserve">®. </w:t>
      </w:r>
    </w:p>
    <w:p w14:paraId="19182D08" w14:textId="4230029D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Fernandes, S., </w:t>
      </w:r>
      <w:proofErr w:type="spellStart"/>
      <w:r w:rsidRPr="006D20D2">
        <w:rPr>
          <w:rFonts w:ascii="Times New Roman" w:hAnsi="Times New Roman" w:cs="Times New Roman"/>
          <w:kern w:val="0"/>
        </w:rPr>
        <w:t>Querido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L., Verhaeghe, A., Marques, C., &amp; Araújo, L. (2017). Reading Development in European Portuguese: Relationships between Oral Reading Fluency, </w:t>
      </w:r>
      <w:r w:rsidRPr="006D20D2">
        <w:rPr>
          <w:rFonts w:ascii="Times New Roman" w:hAnsi="Times New Roman" w:cs="Times New Roman"/>
          <w:kern w:val="0"/>
        </w:rPr>
        <w:lastRenderedPageBreak/>
        <w:t xml:space="preserve">Vocabulary and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Writing: An Interdisciplinary Journal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30</w:t>
      </w:r>
      <w:r w:rsidRPr="006D20D2">
        <w:rPr>
          <w:rFonts w:ascii="Times New Roman" w:hAnsi="Times New Roman" w:cs="Times New Roman"/>
          <w:kern w:val="0"/>
        </w:rPr>
        <w:t>(9), 1987–2007.</w:t>
      </w:r>
      <w:r w:rsidR="003845E1">
        <w:rPr>
          <w:rFonts w:ascii="Times New Roman" w:hAnsi="Times New Roman" w:cs="Times New Roman"/>
          <w:kern w:val="0"/>
        </w:rPr>
        <w:t xml:space="preserve"> </w:t>
      </w:r>
      <w:hyperlink r:id="rId29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https://doi.org/10.1007/s11145-017-9763-z</w:t>
        </w:r>
      </w:hyperlink>
    </w:p>
    <w:p w14:paraId="6C5DDD06" w14:textId="03108EAE" w:rsidR="006A5B5E" w:rsidRPr="006D20D2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t>Ferrari, M., &amp; Palladino, P. (2012). A longitudinal study of English as foreign language learning: L1 predictors in Italian students.</w:t>
      </w:r>
      <w:r w:rsidRPr="006A5B5E">
        <w:rPr>
          <w:rFonts w:ascii="Times New Roman" w:hAnsi="Times New Roman" w:cs="Times New Roman"/>
          <w:i/>
          <w:iCs/>
          <w:kern w:val="0"/>
        </w:rPr>
        <w:t> Applied Cognitive Psychology, 26</w:t>
      </w:r>
      <w:r w:rsidRPr="006A5B5E">
        <w:rPr>
          <w:rFonts w:ascii="Times New Roman" w:hAnsi="Times New Roman" w:cs="Times New Roman"/>
          <w:kern w:val="0"/>
        </w:rPr>
        <w:t xml:space="preserve">(4), 616-625. </w:t>
      </w:r>
      <w:hyperlink r:id="rId30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https://doi.org/10.1002/acp.2839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1519963C" w14:textId="77777777" w:rsidR="00C23596" w:rsidRDefault="00C2359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C23596">
        <w:rPr>
          <w:rFonts w:ascii="Times New Roman" w:hAnsi="Times New Roman" w:cs="Times New Roman"/>
          <w:kern w:val="0"/>
        </w:rPr>
        <w:t>Flindt</w:t>
      </w:r>
      <w:proofErr w:type="spellEnd"/>
      <w:r w:rsidRPr="00C23596">
        <w:rPr>
          <w:rFonts w:ascii="Times New Roman" w:hAnsi="Times New Roman" w:cs="Times New Roman"/>
          <w:kern w:val="0"/>
        </w:rPr>
        <w:t>, N. L. (2008). </w:t>
      </w:r>
      <w:r w:rsidRPr="00C23596">
        <w:rPr>
          <w:rFonts w:ascii="Times New Roman" w:hAnsi="Times New Roman" w:cs="Times New Roman"/>
          <w:i/>
          <w:iCs/>
          <w:kern w:val="0"/>
        </w:rPr>
        <w:t>Exploring the relation between basic reading proficiency and reading comprehension across grades </w:t>
      </w:r>
      <w:r w:rsidRPr="00C23596">
        <w:rPr>
          <w:rFonts w:ascii="Times New Roman" w:hAnsi="Times New Roman" w:cs="Times New Roman"/>
          <w:kern w:val="0"/>
        </w:rPr>
        <w:t xml:space="preserve">Available from APA </w:t>
      </w:r>
      <w:proofErr w:type="spellStart"/>
      <w:r w:rsidRPr="00C23596">
        <w:rPr>
          <w:rFonts w:ascii="Times New Roman" w:hAnsi="Times New Roman" w:cs="Times New Roman"/>
          <w:kern w:val="0"/>
        </w:rPr>
        <w:t>PsycInfo</w:t>
      </w:r>
      <w:proofErr w:type="spellEnd"/>
      <w:r w:rsidRPr="00C23596">
        <w:rPr>
          <w:rFonts w:ascii="Times New Roman" w:hAnsi="Times New Roman" w:cs="Times New Roman"/>
          <w:kern w:val="0"/>
        </w:rPr>
        <w:t>®.</w:t>
      </w:r>
    </w:p>
    <w:p w14:paraId="2403F049" w14:textId="4CB7203F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Fogarty, M., Clemens, N., Simmons, D., Anderson, L., Davis, J., Smith, A., Wang, H., Kwok, O., Simmons, L. E., &amp; </w:t>
      </w:r>
      <w:proofErr w:type="spellStart"/>
      <w:r w:rsidRPr="006D20D2">
        <w:rPr>
          <w:rFonts w:ascii="Times New Roman" w:hAnsi="Times New Roman" w:cs="Times New Roman"/>
          <w:kern w:val="0"/>
        </w:rPr>
        <w:t>Oslund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(2017). Impact of a Technology-Mediated Reading Intervention on Adolescents’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on Educational Effectiveness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</w:t>
      </w:r>
      <w:r w:rsidRPr="006D20D2">
        <w:rPr>
          <w:rFonts w:ascii="Times New Roman" w:hAnsi="Times New Roman" w:cs="Times New Roman"/>
          <w:kern w:val="0"/>
        </w:rPr>
        <w:t>(2), 326–353.</w:t>
      </w:r>
      <w:r w:rsidR="003845E1">
        <w:rPr>
          <w:rFonts w:ascii="Times New Roman" w:hAnsi="Times New Roman" w:cs="Times New Roman"/>
          <w:kern w:val="0"/>
        </w:rPr>
        <w:t xml:space="preserve"> </w:t>
      </w:r>
      <w:hyperlink r:id="rId31" w:history="1">
        <w:r w:rsidR="007956A9" w:rsidRPr="00F23C84">
          <w:rPr>
            <w:rStyle w:val="Hyperlink"/>
            <w:rFonts w:ascii="Times New Roman" w:hAnsi="Times New Roman" w:cs="Times New Roman"/>
            <w:kern w:val="0"/>
          </w:rPr>
          <w:t>https://doi.org/10.1080/19345747.2016.1227412</w:t>
        </w:r>
      </w:hyperlink>
    </w:p>
    <w:p w14:paraId="476C9691" w14:textId="76BB4C5B" w:rsidR="007956A9" w:rsidRPr="006D20D2" w:rsidRDefault="007956A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7956A9">
        <w:rPr>
          <w:rFonts w:ascii="Times New Roman" w:hAnsi="Times New Roman" w:cs="Times New Roman"/>
          <w:kern w:val="0"/>
        </w:rPr>
        <w:t>Fong,</w:t>
      </w:r>
      <w:r>
        <w:rPr>
          <w:rFonts w:ascii="Times New Roman" w:hAnsi="Times New Roman" w:cs="Times New Roman"/>
          <w:kern w:val="0"/>
        </w:rPr>
        <w:t xml:space="preserve"> C. Y.-C.,</w:t>
      </w:r>
      <w:r w:rsidRPr="007956A9">
        <w:rPr>
          <w:rFonts w:ascii="Times New Roman" w:hAnsi="Times New Roman" w:cs="Times New Roman"/>
          <w:kern w:val="0"/>
        </w:rPr>
        <w:t xml:space="preserve"> &amp; Ho</w:t>
      </w:r>
      <w:r>
        <w:rPr>
          <w:rFonts w:ascii="Times New Roman" w:hAnsi="Times New Roman" w:cs="Times New Roman"/>
          <w:kern w:val="0"/>
        </w:rPr>
        <w:t>, C. S.-</w:t>
      </w:r>
      <w:proofErr w:type="gramStart"/>
      <w:r>
        <w:rPr>
          <w:rFonts w:ascii="Times New Roman" w:hAnsi="Times New Roman" w:cs="Times New Roman"/>
          <w:kern w:val="0"/>
        </w:rPr>
        <w:t>H.</w:t>
      </w:r>
      <w:r w:rsidRPr="007956A9">
        <w:rPr>
          <w:rFonts w:ascii="Times New Roman" w:hAnsi="Times New Roman" w:cs="Times New Roman"/>
          <w:kern w:val="0"/>
        </w:rPr>
        <w:t>.</w:t>
      </w:r>
      <w:proofErr w:type="gramEnd"/>
      <w:r w:rsidRPr="007956A9">
        <w:rPr>
          <w:rFonts w:ascii="Times New Roman" w:hAnsi="Times New Roman" w:cs="Times New Roman"/>
          <w:kern w:val="0"/>
        </w:rPr>
        <w:t xml:space="preserve"> (2022). Executive functions in Chinese kindergarten children with early reading problems.</w:t>
      </w:r>
      <w:r w:rsidRPr="007956A9">
        <w:rPr>
          <w:rFonts w:ascii="Times New Roman" w:hAnsi="Times New Roman" w:cs="Times New Roman"/>
          <w:i/>
          <w:iCs/>
          <w:kern w:val="0"/>
        </w:rPr>
        <w:t> Dyslexia, 28</w:t>
      </w:r>
      <w:r w:rsidRPr="007956A9">
        <w:rPr>
          <w:rFonts w:ascii="Times New Roman" w:hAnsi="Times New Roman" w:cs="Times New Roman"/>
          <w:kern w:val="0"/>
        </w:rPr>
        <w:t>(3), 325-341. https://doi.org/10.1002/dys.1714</w:t>
      </w:r>
    </w:p>
    <w:p w14:paraId="4625F2DE" w14:textId="2A79A04F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Fore, C., III, Boon, R. T., Burke, M. D., &amp; Martin, C. (2009). Validating Curriculum-Based Measurement for Students with Emotional and Behavioral Disorders in Middle School. </w:t>
      </w:r>
      <w:r w:rsidRPr="006D20D2">
        <w:rPr>
          <w:rFonts w:ascii="Times New Roman" w:hAnsi="Times New Roman" w:cs="Times New Roman"/>
          <w:i/>
          <w:iCs/>
          <w:kern w:val="0"/>
        </w:rPr>
        <w:t>Assessment for Effective Intervention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34</w:t>
      </w:r>
      <w:r w:rsidRPr="006D20D2">
        <w:rPr>
          <w:rFonts w:ascii="Times New Roman" w:hAnsi="Times New Roman" w:cs="Times New Roman"/>
          <w:kern w:val="0"/>
        </w:rPr>
        <w:t>(2), 67–73.</w:t>
      </w:r>
      <w:r w:rsidR="003845E1">
        <w:rPr>
          <w:rFonts w:ascii="Times New Roman" w:hAnsi="Times New Roman" w:cs="Times New Roman"/>
          <w:kern w:val="0"/>
        </w:rPr>
        <w:t xml:space="preserve"> </w:t>
      </w:r>
      <w:hyperlink r:id="rId32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https://doi.org/10.1177/1534508407313234</w:t>
        </w:r>
      </w:hyperlink>
    </w:p>
    <w:p w14:paraId="1FFF090F" w14:textId="0F198727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BD4E21">
        <w:rPr>
          <w:rFonts w:ascii="Times New Roman" w:hAnsi="Times New Roman" w:cs="Times New Roman"/>
          <w:kern w:val="0"/>
        </w:rPr>
        <w:t>Förster</w:t>
      </w:r>
      <w:proofErr w:type="spellEnd"/>
      <w:r w:rsidRPr="00BD4E21">
        <w:rPr>
          <w:rFonts w:ascii="Times New Roman" w:hAnsi="Times New Roman" w:cs="Times New Roman"/>
          <w:kern w:val="0"/>
        </w:rPr>
        <w:t xml:space="preserve">, N., </w:t>
      </w:r>
      <w:proofErr w:type="spellStart"/>
      <w:r w:rsidRPr="00BD4E21">
        <w:rPr>
          <w:rFonts w:ascii="Times New Roman" w:hAnsi="Times New Roman" w:cs="Times New Roman"/>
          <w:kern w:val="0"/>
        </w:rPr>
        <w:t>Humberg</w:t>
      </w:r>
      <w:proofErr w:type="spellEnd"/>
      <w:r w:rsidRPr="00BD4E21">
        <w:rPr>
          <w:rFonts w:ascii="Times New Roman" w:hAnsi="Times New Roman" w:cs="Times New Roman"/>
          <w:kern w:val="0"/>
        </w:rPr>
        <w:t xml:space="preserve">, S., </w:t>
      </w:r>
      <w:proofErr w:type="spellStart"/>
      <w:r w:rsidRPr="00BD4E21">
        <w:rPr>
          <w:rFonts w:ascii="Times New Roman" w:hAnsi="Times New Roman" w:cs="Times New Roman"/>
          <w:kern w:val="0"/>
        </w:rPr>
        <w:t>Hebbecker</w:t>
      </w:r>
      <w:proofErr w:type="spellEnd"/>
      <w:r w:rsidRPr="00BD4E21">
        <w:rPr>
          <w:rFonts w:ascii="Times New Roman" w:hAnsi="Times New Roman" w:cs="Times New Roman"/>
          <w:kern w:val="0"/>
        </w:rPr>
        <w:t xml:space="preserve">, K., Back, M. D., &amp; </w:t>
      </w:r>
      <w:proofErr w:type="spellStart"/>
      <w:r w:rsidRPr="00BD4E21">
        <w:rPr>
          <w:rFonts w:ascii="Times New Roman" w:hAnsi="Times New Roman" w:cs="Times New Roman"/>
          <w:kern w:val="0"/>
        </w:rPr>
        <w:t>Souvignier</w:t>
      </w:r>
      <w:proofErr w:type="spellEnd"/>
      <w:r w:rsidRPr="00BD4E21">
        <w:rPr>
          <w:rFonts w:ascii="Times New Roman" w:hAnsi="Times New Roman" w:cs="Times New Roman"/>
          <w:kern w:val="0"/>
        </w:rPr>
        <w:t>, E. (2022). Should teachers be accurate or (overly) positive? A competitive test of teacher judgment effects on students’ reading progress.</w:t>
      </w:r>
      <w:r w:rsidRPr="00BD4E21">
        <w:rPr>
          <w:rFonts w:ascii="Times New Roman" w:hAnsi="Times New Roman" w:cs="Times New Roman"/>
          <w:i/>
          <w:iCs/>
          <w:kern w:val="0"/>
        </w:rPr>
        <w:t> Learning and Instruction, 77</w:t>
      </w:r>
      <w:r w:rsidRPr="00BD4E21">
        <w:rPr>
          <w:rFonts w:ascii="Times New Roman" w:hAnsi="Times New Roman" w:cs="Times New Roman"/>
          <w:kern w:val="0"/>
        </w:rPr>
        <w:t>, 11. https://doi.org/10.1016/j.learninstruc.2021.101519</w:t>
      </w:r>
    </w:p>
    <w:p w14:paraId="38E2FA07" w14:textId="47CD2985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lastRenderedPageBreak/>
        <w:t>Förster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N., </w:t>
      </w:r>
      <w:proofErr w:type="spellStart"/>
      <w:r w:rsidRPr="006D20D2">
        <w:rPr>
          <w:rFonts w:ascii="Times New Roman" w:hAnsi="Times New Roman" w:cs="Times New Roman"/>
          <w:kern w:val="0"/>
        </w:rPr>
        <w:t>Kawohl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E., &amp; </w:t>
      </w:r>
      <w:proofErr w:type="spellStart"/>
      <w:r w:rsidRPr="006D20D2">
        <w:rPr>
          <w:rFonts w:ascii="Times New Roman" w:hAnsi="Times New Roman" w:cs="Times New Roman"/>
          <w:kern w:val="0"/>
        </w:rPr>
        <w:t>Souvignier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(2018). Short- and long-term effects of assessment-based differentiated reading instruction in general education on reading fluency and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Learning and Instruction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56</w:t>
      </w:r>
      <w:r w:rsidRPr="006D20D2">
        <w:rPr>
          <w:rFonts w:ascii="Times New Roman" w:hAnsi="Times New Roman" w:cs="Times New Roman"/>
          <w:kern w:val="0"/>
        </w:rPr>
        <w:t>, 98–109.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https://doi.org/10.1016/j.learninstruc.2018.04.009</w:t>
      </w:r>
    </w:p>
    <w:p w14:paraId="769EAE0A" w14:textId="1636BE8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Fuchs, L. S., Fuchs, D., &amp; Maxwell, L. (1988). The Validity of Informal Reading Comprehension Measures. </w:t>
      </w:r>
      <w:r w:rsidRPr="006D20D2">
        <w:rPr>
          <w:rFonts w:ascii="Times New Roman" w:hAnsi="Times New Roman" w:cs="Times New Roman"/>
          <w:i/>
          <w:iCs/>
          <w:kern w:val="0"/>
        </w:rPr>
        <w:t>Remedial and Special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9</w:t>
      </w:r>
      <w:r w:rsidRPr="006D20D2">
        <w:rPr>
          <w:rFonts w:ascii="Times New Roman" w:hAnsi="Times New Roman" w:cs="Times New Roman"/>
          <w:kern w:val="0"/>
        </w:rPr>
        <w:t>(2), 20–28.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https://doi.org/10.1177/074193258800900206</w:t>
      </w:r>
    </w:p>
    <w:p w14:paraId="4087AB1F" w14:textId="6E1727D0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Gao, T., Zhao, J., Li, X., Mao, Y., Chen, Q., &amp; Harrison, S. E. (2020). Impact of rapid reading skills training on reading rate and reading achievement among primary school students in </w:t>
      </w:r>
      <w:r w:rsidR="003845E1" w:rsidRPr="006D20D2">
        <w:rPr>
          <w:rFonts w:ascii="Times New Roman" w:hAnsi="Times New Roman" w:cs="Times New Roman"/>
          <w:kern w:val="0"/>
        </w:rPr>
        <w:t>China</w:t>
      </w:r>
      <w:r w:rsidRPr="006D20D2">
        <w:rPr>
          <w:rFonts w:ascii="Times New Roman" w:hAnsi="Times New Roman" w:cs="Times New Roman"/>
          <w:kern w:val="0"/>
        </w:rPr>
        <w:t xml:space="preserve">. </w:t>
      </w:r>
      <w:r w:rsidRPr="006D20D2">
        <w:rPr>
          <w:rFonts w:ascii="Times New Roman" w:hAnsi="Times New Roman" w:cs="Times New Roman"/>
          <w:i/>
          <w:iCs/>
          <w:kern w:val="0"/>
        </w:rPr>
        <w:t>Educational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40</w:t>
      </w:r>
      <w:r w:rsidRPr="006D20D2">
        <w:rPr>
          <w:rFonts w:ascii="Times New Roman" w:hAnsi="Times New Roman" w:cs="Times New Roman"/>
          <w:kern w:val="0"/>
        </w:rPr>
        <w:t>(1), 42–61.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https://doi.org/10.1080/01443410.2019.1607257</w:t>
      </w:r>
    </w:p>
    <w:p w14:paraId="2FBC96E9" w14:textId="4F02C4A0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Gelbar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N. W., Bray, M., </w:t>
      </w:r>
      <w:proofErr w:type="spellStart"/>
      <w:r w:rsidRPr="006D20D2">
        <w:rPr>
          <w:rFonts w:ascii="Times New Roman" w:hAnsi="Times New Roman" w:cs="Times New Roman"/>
          <w:kern w:val="0"/>
        </w:rPr>
        <w:t>Kehle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 J., </w:t>
      </w:r>
      <w:proofErr w:type="spellStart"/>
      <w:r w:rsidRPr="006D20D2">
        <w:rPr>
          <w:rFonts w:ascii="Times New Roman" w:hAnsi="Times New Roman" w:cs="Times New Roman"/>
          <w:kern w:val="0"/>
        </w:rPr>
        <w:t>Madaus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W., &amp; </w:t>
      </w:r>
      <w:proofErr w:type="spellStart"/>
      <w:r w:rsidRPr="006D20D2">
        <w:rPr>
          <w:rFonts w:ascii="Times New Roman" w:hAnsi="Times New Roman" w:cs="Times New Roman"/>
          <w:kern w:val="0"/>
        </w:rPr>
        <w:t>Makel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C. (2018). Exploring the nature of compensation strategies in individuals with dyslexia. </w:t>
      </w:r>
      <w:r w:rsidRPr="006D20D2">
        <w:rPr>
          <w:rFonts w:ascii="Times New Roman" w:hAnsi="Times New Roman" w:cs="Times New Roman"/>
          <w:i/>
          <w:iCs/>
          <w:kern w:val="0"/>
        </w:rPr>
        <w:t>Canadian Journal of School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33</w:t>
      </w:r>
      <w:r w:rsidRPr="006D20D2">
        <w:rPr>
          <w:rFonts w:ascii="Times New Roman" w:hAnsi="Times New Roman" w:cs="Times New Roman"/>
          <w:kern w:val="0"/>
        </w:rPr>
        <w:t>(2), 110–124.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https://doi.org/10.1177/0829573516677187</w:t>
      </w:r>
    </w:p>
    <w:p w14:paraId="70F62988" w14:textId="34C8900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Gellert, A. S. (2014). Does repeated reading predict reading development over time? A study of children from grade 3 to 4. </w:t>
      </w:r>
      <w:r w:rsidRPr="006D20D2">
        <w:rPr>
          <w:rFonts w:ascii="Times New Roman" w:hAnsi="Times New Roman" w:cs="Times New Roman"/>
          <w:i/>
          <w:iCs/>
          <w:kern w:val="0"/>
        </w:rPr>
        <w:t>Scandinavian Journal of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55</w:t>
      </w:r>
      <w:r w:rsidRPr="006D20D2">
        <w:rPr>
          <w:rFonts w:ascii="Times New Roman" w:hAnsi="Times New Roman" w:cs="Times New Roman"/>
          <w:kern w:val="0"/>
        </w:rPr>
        <w:t>(4), 303–310.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https://doi.org/10.1111/sjop.12132</w:t>
      </w:r>
    </w:p>
    <w:p w14:paraId="2EA42BC9" w14:textId="15B482E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Georgiou, G. K., &amp; Das, J. P. (2014). Reading comprehension in university students: Relevance of PASS theory of intelligence: </w:t>
      </w:r>
      <w:r w:rsidR="00C23596">
        <w:rPr>
          <w:rFonts w:ascii="Times New Roman" w:hAnsi="Times New Roman" w:cs="Times New Roman"/>
          <w:kern w:val="0"/>
        </w:rPr>
        <w:t>Pass Processes and Reading Comprehension</w:t>
      </w:r>
      <w:r w:rsidRPr="006D20D2">
        <w:rPr>
          <w:rFonts w:ascii="Times New Roman" w:hAnsi="Times New Roman" w:cs="Times New Roman"/>
          <w:kern w:val="0"/>
        </w:rPr>
        <w:t xml:space="preserve">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37</w:t>
      </w:r>
      <w:r w:rsidRPr="006D20D2">
        <w:rPr>
          <w:rFonts w:ascii="Times New Roman" w:hAnsi="Times New Roman" w:cs="Times New Roman"/>
          <w:kern w:val="0"/>
        </w:rPr>
        <w:t>(S1), S101–S115. https://doi.org/10.1111/j.1467-9817.2012.01542.x</w:t>
      </w:r>
    </w:p>
    <w:p w14:paraId="6B308EB7" w14:textId="5FD0C6A6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lastRenderedPageBreak/>
        <w:t>Geva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E., &amp; </w:t>
      </w:r>
      <w:proofErr w:type="spellStart"/>
      <w:r w:rsidRPr="006D20D2">
        <w:rPr>
          <w:rFonts w:ascii="Times New Roman" w:hAnsi="Times New Roman" w:cs="Times New Roman"/>
          <w:kern w:val="0"/>
        </w:rPr>
        <w:t>Farnia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F. (2012). Developmental changes in the nature of language proficiency and reading fluency paint a more complex view of reading comprehension in ELL and EL1.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25</w:t>
      </w:r>
      <w:r w:rsidRPr="006D20D2">
        <w:rPr>
          <w:rFonts w:ascii="Times New Roman" w:hAnsi="Times New Roman" w:cs="Times New Roman"/>
          <w:kern w:val="0"/>
        </w:rPr>
        <w:t>(8), 1819–1845.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https://doi.org/10.1007/s11145-011-9333-8</w:t>
      </w:r>
    </w:p>
    <w:p w14:paraId="40DFF45F" w14:textId="17D01F1A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Gnaedinger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K., Hund, A. M., &amp; </w:t>
      </w:r>
      <w:proofErr w:type="spellStart"/>
      <w:r w:rsidRPr="006D20D2">
        <w:rPr>
          <w:rFonts w:ascii="Times New Roman" w:hAnsi="Times New Roman" w:cs="Times New Roman"/>
          <w:kern w:val="0"/>
        </w:rPr>
        <w:t>Hesson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-McInnis, M. S. (2016). Reading-Specific Flexibility Moderates the Relation Between Reading Strategy Use and Reading Comprehension During the Elementary Years: Reading-Specific Flexibility. </w:t>
      </w:r>
      <w:r w:rsidRPr="006D20D2">
        <w:rPr>
          <w:rFonts w:ascii="Times New Roman" w:hAnsi="Times New Roman" w:cs="Times New Roman"/>
          <w:i/>
          <w:iCs/>
          <w:kern w:val="0"/>
        </w:rPr>
        <w:t>Mind, Brain, and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</w:t>
      </w:r>
      <w:r w:rsidRPr="006D20D2">
        <w:rPr>
          <w:rFonts w:ascii="Times New Roman" w:hAnsi="Times New Roman" w:cs="Times New Roman"/>
          <w:kern w:val="0"/>
        </w:rPr>
        <w:t xml:space="preserve">(4), 233–246. </w:t>
      </w:r>
      <w:hyperlink r:id="rId33" w:history="1">
        <w:r w:rsidR="006269B7" w:rsidRPr="009E4511">
          <w:rPr>
            <w:rStyle w:val="Hyperlink"/>
            <w:rFonts w:ascii="Times New Roman" w:hAnsi="Times New Roman" w:cs="Times New Roman"/>
            <w:kern w:val="0"/>
          </w:rPr>
          <w:t>https://doi.org/10.1111/mbe.12125</w:t>
        </w:r>
      </w:hyperlink>
    </w:p>
    <w:p w14:paraId="49FAF2CA" w14:textId="374F53FF" w:rsidR="006269B7" w:rsidRPr="006D20D2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269B7">
        <w:rPr>
          <w:rFonts w:ascii="Times New Roman" w:hAnsi="Times New Roman" w:cs="Times New Roman"/>
          <w:kern w:val="0"/>
        </w:rPr>
        <w:t xml:space="preserve">Goff, D. A., Pratt, C., &amp; Ong, B. (2005). The Relations Between Children's Reading Comprehension, Working Memory, Language </w:t>
      </w:r>
      <w:proofErr w:type="gramStart"/>
      <w:r w:rsidRPr="006269B7">
        <w:rPr>
          <w:rFonts w:ascii="Times New Roman" w:hAnsi="Times New Roman" w:cs="Times New Roman"/>
          <w:kern w:val="0"/>
        </w:rPr>
        <w:t>Skills</w:t>
      </w:r>
      <w:proofErr w:type="gramEnd"/>
      <w:r w:rsidRPr="006269B7">
        <w:rPr>
          <w:rFonts w:ascii="Times New Roman" w:hAnsi="Times New Roman" w:cs="Times New Roman"/>
          <w:kern w:val="0"/>
        </w:rPr>
        <w:t xml:space="preserve"> and Components of Reading Decoding in a Normal Sample.</w:t>
      </w:r>
      <w:r w:rsidRPr="006269B7">
        <w:rPr>
          <w:rFonts w:ascii="Times New Roman" w:hAnsi="Times New Roman" w:cs="Times New Roman"/>
          <w:i/>
          <w:iCs/>
          <w:kern w:val="0"/>
        </w:rPr>
        <w:t> Reading and Writing, 18</w:t>
      </w:r>
      <w:r w:rsidRPr="006269B7">
        <w:rPr>
          <w:rFonts w:ascii="Times New Roman" w:hAnsi="Times New Roman" w:cs="Times New Roman"/>
          <w:kern w:val="0"/>
        </w:rPr>
        <w:t xml:space="preserve">(7-9), 583-616. </w:t>
      </w:r>
      <w:hyperlink r:id="rId34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https://doi.org/10.1007/s11145-004-7109-0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6AAEBDF2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Grasparil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 A., &amp; Hernandez, D. A. (2015). Predictors of Latino English Learners’ Reading Comprehension Proficiency. </w:t>
      </w:r>
      <w:r w:rsidRPr="006D20D2">
        <w:rPr>
          <w:rFonts w:ascii="Times New Roman" w:hAnsi="Times New Roman" w:cs="Times New Roman"/>
          <w:i/>
          <w:iCs/>
          <w:kern w:val="0"/>
        </w:rPr>
        <w:t>Journal of Educational Research and Practice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</w:t>
      </w:r>
      <w:r w:rsidRPr="006D20D2">
        <w:rPr>
          <w:rFonts w:ascii="Times New Roman" w:hAnsi="Times New Roman" w:cs="Times New Roman"/>
          <w:kern w:val="0"/>
        </w:rPr>
        <w:t>(1). https://doi.org/10.5590/JERAP.2015.05.1.03</w:t>
      </w:r>
    </w:p>
    <w:p w14:paraId="4CB9DA29" w14:textId="42F75277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Gunnell, J. (2008). </w:t>
      </w:r>
      <w:r w:rsidRPr="006D20D2">
        <w:rPr>
          <w:rFonts w:ascii="Times New Roman" w:hAnsi="Times New Roman" w:cs="Times New Roman"/>
          <w:i/>
          <w:iCs/>
          <w:kern w:val="0"/>
        </w:rPr>
        <w:t>An investigation of reading and bimanual tapping ability in adults</w:t>
      </w:r>
      <w:r w:rsidRPr="006D20D2">
        <w:rPr>
          <w:rFonts w:ascii="Times New Roman" w:hAnsi="Times New Roman" w:cs="Times New Roman"/>
          <w:kern w:val="0"/>
        </w:rPr>
        <w:t xml:space="preserve"> [Master of Arts, Carleton University]. </w:t>
      </w:r>
      <w:hyperlink r:id="rId35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https://doi.org/10.22215/etd/2008-08114</w:t>
        </w:r>
      </w:hyperlink>
    </w:p>
    <w:p w14:paraId="5CBB15FF" w14:textId="1D3521A2" w:rsidR="006A5B5E" w:rsidRPr="006D20D2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A5B5E">
        <w:rPr>
          <w:rFonts w:ascii="Times New Roman" w:hAnsi="Times New Roman" w:cs="Times New Roman"/>
          <w:kern w:val="0"/>
        </w:rPr>
        <w:t>Hahnel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C., </w:t>
      </w:r>
      <w:proofErr w:type="spellStart"/>
      <w:r w:rsidRPr="006A5B5E">
        <w:rPr>
          <w:rFonts w:ascii="Times New Roman" w:hAnsi="Times New Roman" w:cs="Times New Roman"/>
          <w:kern w:val="0"/>
        </w:rPr>
        <w:t>Goldhammer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F., </w:t>
      </w:r>
      <w:proofErr w:type="spellStart"/>
      <w:r w:rsidRPr="006A5B5E">
        <w:rPr>
          <w:rFonts w:ascii="Times New Roman" w:hAnsi="Times New Roman" w:cs="Times New Roman"/>
          <w:kern w:val="0"/>
        </w:rPr>
        <w:t>Kroehne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U., </w:t>
      </w:r>
      <w:proofErr w:type="spellStart"/>
      <w:r w:rsidRPr="006A5B5E">
        <w:rPr>
          <w:rFonts w:ascii="Times New Roman" w:hAnsi="Times New Roman" w:cs="Times New Roman"/>
          <w:kern w:val="0"/>
        </w:rPr>
        <w:t>Mahlow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N., </w:t>
      </w:r>
      <w:proofErr w:type="spellStart"/>
      <w:r w:rsidRPr="006A5B5E">
        <w:rPr>
          <w:rFonts w:ascii="Times New Roman" w:hAnsi="Times New Roman" w:cs="Times New Roman"/>
          <w:kern w:val="0"/>
        </w:rPr>
        <w:t>Artelt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C., &amp; </w:t>
      </w:r>
      <w:proofErr w:type="spellStart"/>
      <w:r w:rsidRPr="006A5B5E">
        <w:rPr>
          <w:rFonts w:ascii="Times New Roman" w:hAnsi="Times New Roman" w:cs="Times New Roman"/>
          <w:kern w:val="0"/>
        </w:rPr>
        <w:t>Schoor</w:t>
      </w:r>
      <w:proofErr w:type="spellEnd"/>
      <w:r w:rsidRPr="006A5B5E">
        <w:rPr>
          <w:rFonts w:ascii="Times New Roman" w:hAnsi="Times New Roman" w:cs="Times New Roman"/>
          <w:kern w:val="0"/>
        </w:rPr>
        <w:t>, C. (2021). Automated and Controlled Processes in Comprehending Multiple Documents.</w:t>
      </w:r>
      <w:r w:rsidRPr="006A5B5E">
        <w:rPr>
          <w:rFonts w:ascii="Times New Roman" w:hAnsi="Times New Roman" w:cs="Times New Roman"/>
          <w:i/>
          <w:iCs/>
          <w:kern w:val="0"/>
        </w:rPr>
        <w:t> Studies in Higher Education, 46</w:t>
      </w:r>
      <w:r w:rsidRPr="006A5B5E">
        <w:rPr>
          <w:rFonts w:ascii="Times New Roman" w:hAnsi="Times New Roman" w:cs="Times New Roman"/>
          <w:kern w:val="0"/>
        </w:rPr>
        <w:t xml:space="preserve">(10), 2074-2086. </w:t>
      </w:r>
      <w:hyperlink r:id="rId36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https://doi.org/10.1080/03075079.2021.1953333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5BAA3917" w14:textId="1F1DA40A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Hale, A. D., Skinner, C. H., </w:t>
      </w:r>
      <w:proofErr w:type="spellStart"/>
      <w:r w:rsidRPr="006D20D2">
        <w:rPr>
          <w:rFonts w:ascii="Times New Roman" w:hAnsi="Times New Roman" w:cs="Times New Roman"/>
          <w:kern w:val="0"/>
        </w:rPr>
        <w:t>Wilhoit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B., </w:t>
      </w:r>
      <w:proofErr w:type="spellStart"/>
      <w:r w:rsidRPr="006D20D2">
        <w:rPr>
          <w:rFonts w:ascii="Times New Roman" w:hAnsi="Times New Roman" w:cs="Times New Roman"/>
          <w:kern w:val="0"/>
        </w:rPr>
        <w:t>Ciancio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D., &amp; Morrow, J. A. (2012). Variance in Broad Reading Accounted for by Measures of Reading Speed Embedded within Maze and Comprehension Rate Measures. </w:t>
      </w:r>
      <w:r w:rsidRPr="006D20D2">
        <w:rPr>
          <w:rFonts w:ascii="Times New Roman" w:hAnsi="Times New Roman" w:cs="Times New Roman"/>
          <w:i/>
          <w:iCs/>
          <w:kern w:val="0"/>
        </w:rPr>
        <w:t>Journal of Psychoeducational Assessment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30</w:t>
      </w:r>
      <w:r w:rsidRPr="006D20D2">
        <w:rPr>
          <w:rFonts w:ascii="Times New Roman" w:hAnsi="Times New Roman" w:cs="Times New Roman"/>
          <w:kern w:val="0"/>
        </w:rPr>
        <w:t>(6), 539–554.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https://doi.org/10.1177/0734282912440787</w:t>
      </w:r>
    </w:p>
    <w:p w14:paraId="2C5D09E3" w14:textId="4BEA3BE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lastRenderedPageBreak/>
        <w:t>Hämäläinen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K., </w:t>
      </w:r>
      <w:proofErr w:type="spellStart"/>
      <w:r w:rsidRPr="006D20D2">
        <w:rPr>
          <w:rFonts w:ascii="Times New Roman" w:hAnsi="Times New Roman" w:cs="Times New Roman"/>
          <w:kern w:val="0"/>
        </w:rPr>
        <w:t>Kiili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C., </w:t>
      </w:r>
      <w:proofErr w:type="spellStart"/>
      <w:r w:rsidRPr="006D20D2">
        <w:rPr>
          <w:rFonts w:ascii="Times New Roman" w:hAnsi="Times New Roman" w:cs="Times New Roman"/>
          <w:kern w:val="0"/>
        </w:rPr>
        <w:t>Marttunen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Räikkönen, E., González-Ibáñez, R., &amp; </w:t>
      </w:r>
      <w:proofErr w:type="spellStart"/>
      <w:r w:rsidRPr="006D20D2">
        <w:rPr>
          <w:rFonts w:ascii="Times New Roman" w:hAnsi="Times New Roman" w:cs="Times New Roman"/>
          <w:kern w:val="0"/>
        </w:rPr>
        <w:t>Leppänen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 H. T. (2020). Promoting sixth graders’ credibility evaluation of Web pages: An intervention study. </w:t>
      </w:r>
      <w:r w:rsidRPr="006D20D2">
        <w:rPr>
          <w:rFonts w:ascii="Times New Roman" w:hAnsi="Times New Roman" w:cs="Times New Roman"/>
          <w:i/>
          <w:iCs/>
          <w:kern w:val="0"/>
        </w:rPr>
        <w:t>Computers in Human Behavior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110</w:t>
      </w:r>
      <w:r w:rsidRPr="006D20D2">
        <w:rPr>
          <w:rFonts w:ascii="Times New Roman" w:hAnsi="Times New Roman" w:cs="Times New Roman"/>
          <w:kern w:val="0"/>
        </w:rPr>
        <w:t>, 13.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https://doi.org/10.1016/j.chb.2020.106372</w:t>
      </w:r>
    </w:p>
    <w:p w14:paraId="08511DD6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Hatcher, P. J., &amp; Hulme, C. (1999). Phonemes, Rhymes, and Intelligence as Predictors of Children’s Responsiveness to Remedial Reading Instruction: Evidence from a Longitudinal Intervention Study. </w:t>
      </w:r>
      <w:r w:rsidRPr="006D20D2">
        <w:rPr>
          <w:rFonts w:ascii="Times New Roman" w:hAnsi="Times New Roman" w:cs="Times New Roman"/>
          <w:i/>
          <w:iCs/>
          <w:kern w:val="0"/>
        </w:rPr>
        <w:t>Journal of Experimental Child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72</w:t>
      </w:r>
      <w:r w:rsidRPr="006D20D2">
        <w:rPr>
          <w:rFonts w:ascii="Times New Roman" w:hAnsi="Times New Roman" w:cs="Times New Roman"/>
          <w:kern w:val="0"/>
        </w:rPr>
        <w:t>(2), 130–153. https://doi.org/10.1006/jecp.1998.2480</w:t>
      </w:r>
    </w:p>
    <w:p w14:paraId="2AF26273" w14:textId="2627DA22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Henderson, L. M., Clarke, P. J., &amp; </w:t>
      </w:r>
      <w:proofErr w:type="spellStart"/>
      <w:r w:rsidRPr="006D20D2">
        <w:rPr>
          <w:rFonts w:ascii="Times New Roman" w:hAnsi="Times New Roman" w:cs="Times New Roman"/>
          <w:kern w:val="0"/>
        </w:rPr>
        <w:t>Snowling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J. (2014). Reading comprehension impairments in </w:t>
      </w:r>
      <w:proofErr w:type="gramStart"/>
      <w:r w:rsidRPr="006D20D2">
        <w:rPr>
          <w:rFonts w:ascii="Times New Roman" w:hAnsi="Times New Roman" w:cs="Times New Roman"/>
          <w:kern w:val="0"/>
        </w:rPr>
        <w:t>Autism Spectrum Disorders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. </w:t>
      </w:r>
      <w:proofErr w:type="spellStart"/>
      <w:r w:rsidRPr="006D20D2">
        <w:rPr>
          <w:rFonts w:ascii="Times New Roman" w:hAnsi="Times New Roman" w:cs="Times New Roman"/>
          <w:i/>
          <w:iCs/>
          <w:kern w:val="0"/>
        </w:rPr>
        <w:t>L’Année</w:t>
      </w:r>
      <w:proofErr w:type="spellEnd"/>
      <w:r w:rsidRPr="006D20D2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6D20D2">
        <w:rPr>
          <w:rFonts w:ascii="Times New Roman" w:hAnsi="Times New Roman" w:cs="Times New Roman"/>
          <w:i/>
          <w:iCs/>
          <w:kern w:val="0"/>
        </w:rPr>
        <w:t>Psychologique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114</w:t>
      </w:r>
      <w:r w:rsidRPr="006D20D2">
        <w:rPr>
          <w:rFonts w:ascii="Times New Roman" w:hAnsi="Times New Roman" w:cs="Times New Roman"/>
          <w:kern w:val="0"/>
        </w:rPr>
        <w:t>(4), 779–797.</w:t>
      </w:r>
      <w:r w:rsidR="003845E1">
        <w:rPr>
          <w:rFonts w:ascii="Times New Roman" w:hAnsi="Times New Roman" w:cs="Times New Roman"/>
          <w:kern w:val="0"/>
        </w:rPr>
        <w:t xml:space="preserve"> </w:t>
      </w:r>
      <w:hyperlink r:id="rId37" w:history="1">
        <w:r w:rsidR="006269B7" w:rsidRPr="009E4511">
          <w:rPr>
            <w:rStyle w:val="Hyperlink"/>
            <w:rFonts w:ascii="Times New Roman" w:hAnsi="Times New Roman" w:cs="Times New Roman"/>
            <w:kern w:val="0"/>
          </w:rPr>
          <w:t>https://doi.org/10.4074/S0003503314004084</w:t>
        </w:r>
      </w:hyperlink>
    </w:p>
    <w:p w14:paraId="76A3DF71" w14:textId="2CA4CB24" w:rsidR="006269B7" w:rsidRPr="006D20D2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269B7">
        <w:rPr>
          <w:rFonts w:ascii="Times New Roman" w:hAnsi="Times New Roman" w:cs="Times New Roman"/>
          <w:kern w:val="0"/>
        </w:rPr>
        <w:t>Hendricks, K. (2013). </w:t>
      </w:r>
      <w:r w:rsidRPr="006269B7">
        <w:rPr>
          <w:rFonts w:ascii="Times New Roman" w:hAnsi="Times New Roman" w:cs="Times New Roman"/>
          <w:i/>
          <w:iCs/>
          <w:kern w:val="0"/>
        </w:rPr>
        <w:t>Reading and test taking in college English as a Second Language students </w:t>
      </w:r>
      <w:r w:rsidRPr="006269B7">
        <w:rPr>
          <w:rFonts w:ascii="Times New Roman" w:hAnsi="Times New Roman" w:cs="Times New Roman"/>
          <w:kern w:val="0"/>
        </w:rPr>
        <w:t xml:space="preserve">(Order No. 3568787). Available from ProQuest Dissertations &amp; Theses A&amp;I; ProQuest Dissertations &amp; Theses Global. (1418846028). </w:t>
      </w:r>
      <w:hyperlink r:id="rId38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https://www.proquest.com/dissertations-theses/reading-test-taking-college-english-as-second/docview/1418846028/se-2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2FB7A919" w14:textId="4F4E4700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Hiebert, E. H., &amp; Daniel, M. (2019). Comprehension and rate during silent reading: Why do some students do poorly?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32</w:t>
      </w:r>
      <w:r w:rsidRPr="006D20D2">
        <w:rPr>
          <w:rFonts w:ascii="Times New Roman" w:hAnsi="Times New Roman" w:cs="Times New Roman"/>
          <w:kern w:val="0"/>
        </w:rPr>
        <w:t>(7), 1795–1818.</w:t>
      </w:r>
      <w:r w:rsidR="003845E1">
        <w:rPr>
          <w:rFonts w:ascii="Times New Roman" w:hAnsi="Times New Roman" w:cs="Times New Roman"/>
          <w:kern w:val="0"/>
        </w:rPr>
        <w:t xml:space="preserve"> </w:t>
      </w:r>
      <w:r w:rsidR="003845E1" w:rsidRPr="003845E1">
        <w:rPr>
          <w:rFonts w:ascii="Times New Roman" w:hAnsi="Times New Roman" w:cs="Times New Roman"/>
          <w:kern w:val="0"/>
        </w:rPr>
        <w:t>https://doi.org/10.1007/s11145-018-9917-7</w:t>
      </w:r>
    </w:p>
    <w:p w14:paraId="179FDDB8" w14:textId="77777777" w:rsidR="0020425A" w:rsidRDefault="0020425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20425A">
        <w:rPr>
          <w:rFonts w:ascii="Times New Roman" w:hAnsi="Times New Roman" w:cs="Times New Roman"/>
          <w:kern w:val="0"/>
        </w:rPr>
        <w:t>Hill, D. K. (2003). </w:t>
      </w:r>
      <w:r w:rsidRPr="0020425A">
        <w:rPr>
          <w:rFonts w:ascii="Times New Roman" w:hAnsi="Times New Roman" w:cs="Times New Roman"/>
          <w:i/>
          <w:iCs/>
          <w:kern w:val="0"/>
        </w:rPr>
        <w:t>An investigation of the sufficiency of a fluency building and fluency building plus comprehension intervention on the fluency and comprehension skills of low -fluency second- and third-grade readers </w:t>
      </w:r>
      <w:r w:rsidRPr="0020425A">
        <w:rPr>
          <w:rFonts w:ascii="Times New Roman" w:hAnsi="Times New Roman" w:cs="Times New Roman"/>
          <w:kern w:val="0"/>
        </w:rPr>
        <w:t xml:space="preserve">(Order No. 3102167). Available from ProQuest Dissertations &amp; Theses A&amp;I; ProQuest Dissertations &amp; Theses Global. </w:t>
      </w:r>
    </w:p>
    <w:p w14:paraId="0CA91972" w14:textId="42CE18E8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lastRenderedPageBreak/>
        <w:t>H</w:t>
      </w:r>
      <w:r w:rsidR="003845E1">
        <w:rPr>
          <w:rFonts w:ascii="Times New Roman" w:hAnsi="Times New Roman" w:cs="Times New Roman"/>
          <w:kern w:val="0"/>
        </w:rPr>
        <w:t>ø</w:t>
      </w:r>
      <w:r w:rsidRPr="006D20D2">
        <w:rPr>
          <w:rFonts w:ascii="Times New Roman" w:hAnsi="Times New Roman" w:cs="Times New Roman"/>
          <w:kern w:val="0"/>
        </w:rPr>
        <w:t>ien-Tengesdal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I., &amp; </w:t>
      </w:r>
      <w:proofErr w:type="spellStart"/>
      <w:r w:rsidRPr="006D20D2">
        <w:rPr>
          <w:rFonts w:ascii="Times New Roman" w:hAnsi="Times New Roman" w:cs="Times New Roman"/>
          <w:kern w:val="0"/>
        </w:rPr>
        <w:t>H</w:t>
      </w:r>
      <w:r w:rsidR="00511804">
        <w:rPr>
          <w:rFonts w:ascii="Times New Roman" w:hAnsi="Times New Roman" w:cs="Times New Roman"/>
          <w:kern w:val="0"/>
        </w:rPr>
        <w:t>ø</w:t>
      </w:r>
      <w:r w:rsidRPr="006D20D2">
        <w:rPr>
          <w:rFonts w:ascii="Times New Roman" w:hAnsi="Times New Roman" w:cs="Times New Roman"/>
          <w:kern w:val="0"/>
        </w:rPr>
        <w:t>ien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 (2012). The Reading Efficiency Model: An Extension of the Componential Model of Reading. </w:t>
      </w:r>
      <w:r w:rsidRPr="006D20D2">
        <w:rPr>
          <w:rFonts w:ascii="Times New Roman" w:hAnsi="Times New Roman" w:cs="Times New Roman"/>
          <w:i/>
          <w:iCs/>
          <w:kern w:val="0"/>
        </w:rPr>
        <w:t>Journal of Learning Disabilities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45</w:t>
      </w:r>
      <w:r w:rsidRPr="006D20D2">
        <w:rPr>
          <w:rFonts w:ascii="Times New Roman" w:hAnsi="Times New Roman" w:cs="Times New Roman"/>
          <w:kern w:val="0"/>
        </w:rPr>
        <w:t>(5), 467–479.</w:t>
      </w:r>
      <w:r w:rsidR="003845E1">
        <w:rPr>
          <w:rFonts w:ascii="Times New Roman" w:hAnsi="Times New Roman" w:cs="Times New Roman"/>
          <w:kern w:val="0"/>
        </w:rPr>
        <w:t xml:space="preserve"> </w:t>
      </w:r>
      <w:hyperlink r:id="rId39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https://doi.org/10.1177/0022219411432688</w:t>
        </w:r>
      </w:hyperlink>
    </w:p>
    <w:p w14:paraId="072B910B" w14:textId="2C52D872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BD4E21">
        <w:rPr>
          <w:rFonts w:ascii="Times New Roman" w:hAnsi="Times New Roman" w:cs="Times New Roman"/>
          <w:kern w:val="0"/>
        </w:rPr>
        <w:t xml:space="preserve">Ho, T. T., Pham, G. T., &amp; Dam, Q. (2021). Reading attitudes in </w:t>
      </w:r>
      <w:proofErr w:type="spellStart"/>
      <w:r w:rsidRPr="00BD4E21">
        <w:rPr>
          <w:rFonts w:ascii="Times New Roman" w:hAnsi="Times New Roman" w:cs="Times New Roman"/>
          <w:kern w:val="0"/>
        </w:rPr>
        <w:t>vietnam</w:t>
      </w:r>
      <w:proofErr w:type="spellEnd"/>
      <w:r w:rsidRPr="00BD4E21">
        <w:rPr>
          <w:rFonts w:ascii="Times New Roman" w:hAnsi="Times New Roman" w:cs="Times New Roman"/>
          <w:kern w:val="0"/>
        </w:rPr>
        <w:t>: Initial study of the early school years.</w:t>
      </w:r>
      <w:r w:rsidRPr="00BD4E21">
        <w:rPr>
          <w:rFonts w:ascii="Times New Roman" w:hAnsi="Times New Roman" w:cs="Times New Roman"/>
          <w:i/>
          <w:iCs/>
          <w:kern w:val="0"/>
        </w:rPr>
        <w:t> Reading and Writing: An Interdisciplinary Journal, </w:t>
      </w:r>
      <w:r w:rsidRPr="00BD4E21">
        <w:rPr>
          <w:rFonts w:ascii="Times New Roman" w:hAnsi="Times New Roman" w:cs="Times New Roman"/>
          <w:kern w:val="0"/>
        </w:rPr>
        <w:t>https://doi.org/10.1007/s11145-021-10181-2</w:t>
      </w:r>
    </w:p>
    <w:p w14:paraId="4E41D80B" w14:textId="1B8BE29D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Holliman, A. J., Williams, G. J., Mundy, I. R., Wood, C., Hart, L., &amp; Waldron, S. (2014). Beginning to disentangle the prosody-literacy relationship: A multi-component measure of prosodic sensitivity.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27</w:t>
      </w:r>
      <w:r w:rsidRPr="006D20D2">
        <w:rPr>
          <w:rFonts w:ascii="Times New Roman" w:hAnsi="Times New Roman" w:cs="Times New Roman"/>
          <w:kern w:val="0"/>
        </w:rPr>
        <w:t>(2), 255–266.</w:t>
      </w:r>
      <w:r w:rsidR="00511804">
        <w:rPr>
          <w:rFonts w:ascii="Times New Roman" w:hAnsi="Times New Roman" w:cs="Times New Roman"/>
          <w:kern w:val="0"/>
        </w:rPr>
        <w:t xml:space="preserve"> </w:t>
      </w:r>
      <w:r w:rsidR="00511804" w:rsidRPr="00511804">
        <w:rPr>
          <w:rFonts w:ascii="Times New Roman" w:hAnsi="Times New Roman" w:cs="Times New Roman"/>
          <w:kern w:val="0"/>
        </w:rPr>
        <w:t>https://doi.org/10.1007/s11145-013-9443-6</w:t>
      </w:r>
    </w:p>
    <w:p w14:paraId="4F0A0F96" w14:textId="24AC0F4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Hornung, C., Martin, R., &amp; Fayol, M. (2017). The power of vowels: Contributions of vowel, consonant and digit RAN to clinical approaches in reading development. </w:t>
      </w:r>
      <w:r w:rsidRPr="006D20D2">
        <w:rPr>
          <w:rFonts w:ascii="Times New Roman" w:hAnsi="Times New Roman" w:cs="Times New Roman"/>
          <w:i/>
          <w:iCs/>
          <w:kern w:val="0"/>
        </w:rPr>
        <w:t>Learning and Individual Differences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57</w:t>
      </w:r>
      <w:r w:rsidRPr="006D20D2">
        <w:rPr>
          <w:rFonts w:ascii="Times New Roman" w:hAnsi="Times New Roman" w:cs="Times New Roman"/>
          <w:kern w:val="0"/>
        </w:rPr>
        <w:t>, 85–102.</w:t>
      </w:r>
      <w:r w:rsidR="00511804">
        <w:rPr>
          <w:rFonts w:ascii="Times New Roman" w:hAnsi="Times New Roman" w:cs="Times New Roman"/>
          <w:kern w:val="0"/>
        </w:rPr>
        <w:t xml:space="preserve"> </w:t>
      </w:r>
      <w:r w:rsidR="00511804" w:rsidRPr="00511804">
        <w:rPr>
          <w:rFonts w:ascii="Times New Roman" w:hAnsi="Times New Roman" w:cs="Times New Roman"/>
          <w:kern w:val="0"/>
        </w:rPr>
        <w:t>https://doi.org/10.1016/j.lindif.2017.06.006</w:t>
      </w:r>
    </w:p>
    <w:p w14:paraId="5004D56B" w14:textId="0B30DC08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Hudson, R. F., </w:t>
      </w:r>
      <w:proofErr w:type="spellStart"/>
      <w:r w:rsidRPr="006D20D2">
        <w:rPr>
          <w:rFonts w:ascii="Times New Roman" w:hAnsi="Times New Roman" w:cs="Times New Roman"/>
          <w:kern w:val="0"/>
        </w:rPr>
        <w:t>Torgesen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K., Lane, H. B., &amp; Turner, S. J. (2012). Relations among Reading Skills and Sub-Skills and Text-Level Reading Proficiency in Developing Readers.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Writing: An Interdisciplinary Journal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25</w:t>
      </w:r>
      <w:r w:rsidRPr="006D20D2">
        <w:rPr>
          <w:rFonts w:ascii="Times New Roman" w:hAnsi="Times New Roman" w:cs="Times New Roman"/>
          <w:kern w:val="0"/>
        </w:rPr>
        <w:t>(2), 483–507.</w:t>
      </w:r>
      <w:r w:rsidR="00511804">
        <w:rPr>
          <w:rFonts w:ascii="Times New Roman" w:hAnsi="Times New Roman" w:cs="Times New Roman"/>
          <w:kern w:val="0"/>
        </w:rPr>
        <w:t xml:space="preserve"> </w:t>
      </w:r>
      <w:hyperlink r:id="rId40" w:history="1">
        <w:r w:rsidR="00557935" w:rsidRPr="00F23C84">
          <w:rPr>
            <w:rStyle w:val="Hyperlink"/>
            <w:rFonts w:ascii="Times New Roman" w:hAnsi="Times New Roman" w:cs="Times New Roman"/>
            <w:kern w:val="0"/>
          </w:rPr>
          <w:t>https://doi.org/10.1007/s11145-010-9283-6</w:t>
        </w:r>
      </w:hyperlink>
    </w:p>
    <w:p w14:paraId="5409A052" w14:textId="44ABA13C" w:rsidR="00557935" w:rsidRPr="006D20D2" w:rsidRDefault="00557935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557935">
        <w:rPr>
          <w:rFonts w:ascii="Times New Roman" w:hAnsi="Times New Roman" w:cs="Times New Roman"/>
          <w:kern w:val="0"/>
        </w:rPr>
        <w:t>Huffman, J. (2021). </w:t>
      </w:r>
      <w:r w:rsidRPr="00557935">
        <w:rPr>
          <w:rFonts w:ascii="Times New Roman" w:hAnsi="Times New Roman" w:cs="Times New Roman"/>
          <w:i/>
          <w:iCs/>
          <w:kern w:val="0"/>
        </w:rPr>
        <w:t>Development of reading fluency during an extensive reading course incorporating reading fluency tasks </w:t>
      </w:r>
      <w:r w:rsidRPr="00557935">
        <w:rPr>
          <w:rFonts w:ascii="Times New Roman" w:hAnsi="Times New Roman" w:cs="Times New Roman"/>
          <w:kern w:val="0"/>
        </w:rPr>
        <w:t xml:space="preserve">(Order No. AAI28415875). Available from APA </w:t>
      </w:r>
      <w:proofErr w:type="spellStart"/>
      <w:r w:rsidRPr="00557935">
        <w:rPr>
          <w:rFonts w:ascii="Times New Roman" w:hAnsi="Times New Roman" w:cs="Times New Roman"/>
          <w:kern w:val="0"/>
        </w:rPr>
        <w:t>PsycInfo</w:t>
      </w:r>
      <w:proofErr w:type="spellEnd"/>
      <w:r w:rsidRPr="00557935">
        <w:rPr>
          <w:rFonts w:ascii="Times New Roman" w:hAnsi="Times New Roman" w:cs="Times New Roman"/>
          <w:kern w:val="0"/>
        </w:rPr>
        <w:t>®. </w:t>
      </w:r>
    </w:p>
    <w:p w14:paraId="2BB988FC" w14:textId="77777777" w:rsidR="0020425A" w:rsidRDefault="0020425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20425A">
        <w:rPr>
          <w:rFonts w:ascii="Times New Roman" w:hAnsi="Times New Roman" w:cs="Times New Roman"/>
          <w:kern w:val="0"/>
        </w:rPr>
        <w:t>Huxley, A. B. (2007). </w:t>
      </w:r>
      <w:r w:rsidRPr="0020425A">
        <w:rPr>
          <w:rFonts w:ascii="Times New Roman" w:hAnsi="Times New Roman" w:cs="Times New Roman"/>
          <w:i/>
          <w:iCs/>
          <w:kern w:val="0"/>
        </w:rPr>
        <w:t>A text-based intervention of reading fluency, comprehension, and content knowledge </w:t>
      </w:r>
      <w:r w:rsidRPr="0020425A">
        <w:rPr>
          <w:rFonts w:ascii="Times New Roman" w:hAnsi="Times New Roman" w:cs="Times New Roman"/>
          <w:kern w:val="0"/>
        </w:rPr>
        <w:t xml:space="preserve">Available from Linguistics and Language Behavior Abstracts (LLBA).  </w:t>
      </w:r>
    </w:p>
    <w:p w14:paraId="0DDF930F" w14:textId="748E57C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lastRenderedPageBreak/>
        <w:t>Ipek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I. (2010). </w:t>
      </w:r>
      <w:r w:rsidR="002D7629" w:rsidRPr="006D20D2">
        <w:rPr>
          <w:rFonts w:ascii="Times New Roman" w:hAnsi="Times New Roman" w:cs="Times New Roman"/>
          <w:kern w:val="0"/>
        </w:rPr>
        <w:t xml:space="preserve">The effects of </w:t>
      </w:r>
      <w:r w:rsidR="0020425A">
        <w:rPr>
          <w:rFonts w:ascii="Times New Roman" w:hAnsi="Times New Roman" w:cs="Times New Roman"/>
          <w:kern w:val="0"/>
        </w:rPr>
        <w:t>CBI</w:t>
      </w:r>
      <w:r w:rsidR="002D7629" w:rsidRPr="006D20D2">
        <w:rPr>
          <w:rFonts w:ascii="Times New Roman" w:hAnsi="Times New Roman" w:cs="Times New Roman"/>
          <w:kern w:val="0"/>
        </w:rPr>
        <w:t xml:space="preserve"> lesson sequence type and field dependence on learning from computer-based cooperative instruction in</w:t>
      </w:r>
      <w:r w:rsidR="0020425A">
        <w:rPr>
          <w:rFonts w:ascii="Times New Roman" w:hAnsi="Times New Roman" w:cs="Times New Roman"/>
          <w:kern w:val="0"/>
        </w:rPr>
        <w:t xml:space="preserve"> WEB</w:t>
      </w:r>
      <w:r w:rsidRPr="006D20D2">
        <w:rPr>
          <w:rFonts w:ascii="Times New Roman" w:hAnsi="Times New Roman" w:cs="Times New Roman"/>
          <w:kern w:val="0"/>
        </w:rPr>
        <w:t xml:space="preserve">. </w:t>
      </w:r>
      <w:r w:rsidRPr="006D20D2">
        <w:rPr>
          <w:rFonts w:ascii="Times New Roman" w:hAnsi="Times New Roman" w:cs="Times New Roman"/>
          <w:i/>
          <w:iCs/>
          <w:kern w:val="0"/>
        </w:rPr>
        <w:t>The Turkish Online Journal of Educational Technology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9</w:t>
      </w:r>
      <w:r w:rsidRPr="006D20D2">
        <w:rPr>
          <w:rFonts w:ascii="Times New Roman" w:hAnsi="Times New Roman" w:cs="Times New Roman"/>
          <w:kern w:val="0"/>
        </w:rPr>
        <w:t>(1).</w:t>
      </w:r>
    </w:p>
    <w:p w14:paraId="55196E61" w14:textId="77777777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Ipek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I. (2011). The Effects of Text Density Levels and the Cognitive Style of Field Dependence on Learning from a CBI Tutorial. </w:t>
      </w:r>
      <w:r w:rsidRPr="006D20D2">
        <w:rPr>
          <w:rFonts w:ascii="Times New Roman" w:hAnsi="Times New Roman" w:cs="Times New Roman"/>
          <w:i/>
          <w:iCs/>
          <w:kern w:val="0"/>
        </w:rPr>
        <w:t>Turkish Online Journal of Educational Technology - TOJET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</w:t>
      </w:r>
      <w:r w:rsidRPr="006D20D2">
        <w:rPr>
          <w:rFonts w:ascii="Times New Roman" w:hAnsi="Times New Roman" w:cs="Times New Roman"/>
          <w:kern w:val="0"/>
        </w:rPr>
        <w:t>(1), 167–182.</w:t>
      </w:r>
    </w:p>
    <w:p w14:paraId="385DACD6" w14:textId="47E792E2" w:rsidR="006269B7" w:rsidRPr="006D20D2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269B7">
        <w:rPr>
          <w:rFonts w:ascii="Times New Roman" w:hAnsi="Times New Roman" w:cs="Times New Roman"/>
          <w:kern w:val="0"/>
        </w:rPr>
        <w:t>Jackson, M. D. (1980). Further Evidence for a Relationship between Memory Access and Reading Ability.</w:t>
      </w:r>
      <w:r w:rsidRPr="006269B7">
        <w:rPr>
          <w:rFonts w:ascii="Times New Roman" w:hAnsi="Times New Roman" w:cs="Times New Roman"/>
          <w:i/>
          <w:iCs/>
          <w:kern w:val="0"/>
        </w:rPr>
        <w:t> Journal of Verbal Learning and Verbal Behavior, 19</w:t>
      </w:r>
      <w:r w:rsidRPr="006269B7">
        <w:rPr>
          <w:rFonts w:ascii="Times New Roman" w:hAnsi="Times New Roman" w:cs="Times New Roman"/>
          <w:kern w:val="0"/>
        </w:rPr>
        <w:t xml:space="preserve">(6), 683-694. </w:t>
      </w:r>
      <w:hyperlink r:id="rId41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https://www.proquest.com/scholarly-journals/further-evidence-relationship-between-memory/docview/85457192/se-2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4BAC6777" w14:textId="23C652F1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Jackson, N. E. (2005). Are University Students’ Component Reading Skills Related to Their Text Comprehension and Academic Achievement? </w:t>
      </w:r>
      <w:r w:rsidRPr="006D20D2">
        <w:rPr>
          <w:rFonts w:ascii="Times New Roman" w:hAnsi="Times New Roman" w:cs="Times New Roman"/>
          <w:i/>
          <w:iCs/>
          <w:kern w:val="0"/>
        </w:rPr>
        <w:t>Learning &amp; Individual Differences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15</w:t>
      </w:r>
      <w:r w:rsidRPr="006D20D2">
        <w:rPr>
          <w:rFonts w:ascii="Times New Roman" w:hAnsi="Times New Roman" w:cs="Times New Roman"/>
          <w:kern w:val="0"/>
        </w:rPr>
        <w:t>(2), 113–139.</w:t>
      </w:r>
      <w:r w:rsidR="00511804">
        <w:rPr>
          <w:rFonts w:ascii="Times New Roman" w:hAnsi="Times New Roman" w:cs="Times New Roman"/>
          <w:kern w:val="0"/>
        </w:rPr>
        <w:t xml:space="preserve"> </w:t>
      </w:r>
      <w:r w:rsidR="00511804" w:rsidRPr="00511804">
        <w:rPr>
          <w:rFonts w:ascii="Times New Roman" w:hAnsi="Times New Roman" w:cs="Times New Roman"/>
          <w:kern w:val="0"/>
        </w:rPr>
        <w:t>https://doi.org/10.1016/j.lindif.2004.11.001</w:t>
      </w:r>
    </w:p>
    <w:p w14:paraId="314D1B92" w14:textId="4EF4F449" w:rsidR="0020425A" w:rsidRDefault="0020425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20425A">
        <w:rPr>
          <w:rFonts w:ascii="Times New Roman" w:hAnsi="Times New Roman" w:cs="Times New Roman"/>
          <w:kern w:val="0"/>
        </w:rPr>
        <w:t>Jamgochian</w:t>
      </w:r>
      <w:proofErr w:type="spellEnd"/>
      <w:r w:rsidRPr="0020425A">
        <w:rPr>
          <w:rFonts w:ascii="Times New Roman" w:hAnsi="Times New Roman" w:cs="Times New Roman"/>
          <w:kern w:val="0"/>
        </w:rPr>
        <w:t xml:space="preserve">, E., Park, B. J., </w:t>
      </w:r>
      <w:proofErr w:type="spellStart"/>
      <w:r w:rsidRPr="0020425A">
        <w:rPr>
          <w:rFonts w:ascii="Times New Roman" w:hAnsi="Times New Roman" w:cs="Times New Roman"/>
          <w:kern w:val="0"/>
        </w:rPr>
        <w:t>Nese</w:t>
      </w:r>
      <w:proofErr w:type="spellEnd"/>
      <w:r w:rsidRPr="0020425A">
        <w:rPr>
          <w:rFonts w:ascii="Times New Roman" w:hAnsi="Times New Roman" w:cs="Times New Roman"/>
          <w:kern w:val="0"/>
        </w:rPr>
        <w:t xml:space="preserve">, J. F. T., Lai, C., </w:t>
      </w:r>
      <w:proofErr w:type="spellStart"/>
      <w:r w:rsidRPr="0020425A">
        <w:rPr>
          <w:rFonts w:ascii="Times New Roman" w:hAnsi="Times New Roman" w:cs="Times New Roman"/>
          <w:kern w:val="0"/>
        </w:rPr>
        <w:t>Saez</w:t>
      </w:r>
      <w:proofErr w:type="spellEnd"/>
      <w:r w:rsidRPr="0020425A">
        <w:rPr>
          <w:rFonts w:ascii="Times New Roman" w:hAnsi="Times New Roman" w:cs="Times New Roman"/>
          <w:kern w:val="0"/>
        </w:rPr>
        <w:t>, L., Anderson, D., Alonzo, J., &amp; Tindal, G. (2010). </w:t>
      </w:r>
      <w:r w:rsidRPr="0020425A">
        <w:rPr>
          <w:rFonts w:ascii="Times New Roman" w:hAnsi="Times New Roman" w:cs="Times New Roman"/>
          <w:i/>
          <w:iCs/>
          <w:kern w:val="0"/>
        </w:rPr>
        <w:t xml:space="preserve">Technical Adequacy of the </w:t>
      </w:r>
      <w:proofErr w:type="spellStart"/>
      <w:r w:rsidRPr="0020425A">
        <w:rPr>
          <w:rFonts w:ascii="Times New Roman" w:hAnsi="Times New Roman" w:cs="Times New Roman"/>
          <w:i/>
          <w:iCs/>
          <w:kern w:val="0"/>
        </w:rPr>
        <w:t>easyCBM</w:t>
      </w:r>
      <w:proofErr w:type="spellEnd"/>
      <w:r w:rsidRPr="0020425A">
        <w:rPr>
          <w:rFonts w:ascii="Times New Roman" w:hAnsi="Times New Roman" w:cs="Times New Roman"/>
          <w:i/>
          <w:iCs/>
          <w:kern w:val="0"/>
        </w:rPr>
        <w:t xml:space="preserve"> Grade 2 Reading Measures. Technical Report #1004</w:t>
      </w:r>
      <w:r w:rsidRPr="0020425A">
        <w:rPr>
          <w:rFonts w:ascii="Times New Roman" w:hAnsi="Times New Roman" w:cs="Times New Roman"/>
          <w:kern w:val="0"/>
        </w:rPr>
        <w:t>.</w:t>
      </w:r>
      <w:r>
        <w:rPr>
          <w:rFonts w:ascii="Times New Roman" w:hAnsi="Times New Roman" w:cs="Times New Roman"/>
          <w:kern w:val="0"/>
        </w:rPr>
        <w:t xml:space="preserve"> </w:t>
      </w:r>
      <w:r w:rsidRPr="0020425A">
        <w:rPr>
          <w:rFonts w:ascii="Times New Roman" w:hAnsi="Times New Roman" w:cs="Times New Roman"/>
          <w:kern w:val="0"/>
        </w:rPr>
        <w:t xml:space="preserve">Behavioral Research and Teaching. </w:t>
      </w:r>
    </w:p>
    <w:p w14:paraId="0CA5AC96" w14:textId="1F7A48F1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Jeon, E. H. (2012). Oral reading fluency in second language reading. </w:t>
      </w:r>
      <w:r w:rsidRPr="006D20D2">
        <w:rPr>
          <w:rFonts w:ascii="Times New Roman" w:hAnsi="Times New Roman" w:cs="Times New Roman"/>
          <w:i/>
          <w:iCs/>
          <w:kern w:val="0"/>
        </w:rPr>
        <w:t>Reading in a Foreign Language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24</w:t>
      </w:r>
      <w:r w:rsidRPr="006D20D2">
        <w:rPr>
          <w:rFonts w:ascii="Times New Roman" w:hAnsi="Times New Roman" w:cs="Times New Roman"/>
          <w:kern w:val="0"/>
        </w:rPr>
        <w:t>(2), 186–208.</w:t>
      </w:r>
    </w:p>
    <w:p w14:paraId="4ADABFEC" w14:textId="428EAD21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Jiang, X., </w:t>
      </w:r>
      <w:proofErr w:type="spellStart"/>
      <w:r w:rsidRPr="006D20D2">
        <w:rPr>
          <w:rFonts w:ascii="Times New Roman" w:hAnsi="Times New Roman" w:cs="Times New Roman"/>
          <w:kern w:val="0"/>
        </w:rPr>
        <w:t>Sawaki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Y., &amp; Sabatini, J. (2012). Word Reading Efficiency, Text Reading Fluency, and Reading Comprehension Among Chinese Learners of English. </w:t>
      </w:r>
      <w:r w:rsidRPr="006D20D2">
        <w:rPr>
          <w:rFonts w:ascii="Times New Roman" w:hAnsi="Times New Roman" w:cs="Times New Roman"/>
          <w:i/>
          <w:iCs/>
          <w:kern w:val="0"/>
        </w:rPr>
        <w:t>Reading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33</w:t>
      </w:r>
      <w:r w:rsidRPr="006D20D2">
        <w:rPr>
          <w:rFonts w:ascii="Times New Roman" w:hAnsi="Times New Roman" w:cs="Times New Roman"/>
          <w:kern w:val="0"/>
        </w:rPr>
        <w:t>(4), 323–349.</w:t>
      </w:r>
      <w:r w:rsidR="00511804">
        <w:rPr>
          <w:rFonts w:ascii="Times New Roman" w:hAnsi="Times New Roman" w:cs="Times New Roman"/>
          <w:kern w:val="0"/>
        </w:rPr>
        <w:t xml:space="preserve"> </w:t>
      </w:r>
      <w:r w:rsidR="00511804" w:rsidRPr="00511804">
        <w:rPr>
          <w:rFonts w:ascii="Times New Roman" w:hAnsi="Times New Roman" w:cs="Times New Roman"/>
          <w:kern w:val="0"/>
        </w:rPr>
        <w:t>https://doi.org/10.1080/02702711.2010.526051</w:t>
      </w:r>
    </w:p>
    <w:p w14:paraId="45019AE0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Josephs, N. L., &amp; </w:t>
      </w:r>
      <w:proofErr w:type="spellStart"/>
      <w:r w:rsidRPr="006D20D2">
        <w:rPr>
          <w:rFonts w:ascii="Times New Roman" w:hAnsi="Times New Roman" w:cs="Times New Roman"/>
          <w:kern w:val="0"/>
        </w:rPr>
        <w:t>Jolivette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K. (2016). Effects of Peer Mediated Instruction on the Oral Reading Fluency Skills of High School Aged Struggling Readers. </w:t>
      </w:r>
      <w:r w:rsidRPr="006D20D2">
        <w:rPr>
          <w:rFonts w:ascii="Times New Roman" w:hAnsi="Times New Roman" w:cs="Times New Roman"/>
          <w:i/>
          <w:iCs/>
          <w:kern w:val="0"/>
        </w:rPr>
        <w:t>Insights into Learning Disabilities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13</w:t>
      </w:r>
      <w:r w:rsidRPr="006D20D2">
        <w:rPr>
          <w:rFonts w:ascii="Times New Roman" w:hAnsi="Times New Roman" w:cs="Times New Roman"/>
          <w:kern w:val="0"/>
        </w:rPr>
        <w:t>(1), 39–59.</w:t>
      </w:r>
    </w:p>
    <w:p w14:paraId="16196FC2" w14:textId="3E440B2D" w:rsidR="00FE4E56" w:rsidRPr="006D20D2" w:rsidRDefault="006D20D2" w:rsidP="00FE4E56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Kaminitz-Berkooz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I., &amp; Shapiro, E. S. (2005). The Applicability of Curriculum-Based Measurement to Measure Reading in Hebrew. </w:t>
      </w:r>
      <w:r w:rsidRPr="006D20D2">
        <w:rPr>
          <w:rFonts w:ascii="Times New Roman" w:hAnsi="Times New Roman" w:cs="Times New Roman"/>
          <w:i/>
          <w:iCs/>
          <w:kern w:val="0"/>
        </w:rPr>
        <w:t>School Psychology International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26</w:t>
      </w:r>
      <w:r w:rsidRPr="006D20D2">
        <w:rPr>
          <w:rFonts w:ascii="Times New Roman" w:hAnsi="Times New Roman" w:cs="Times New Roman"/>
          <w:kern w:val="0"/>
        </w:rPr>
        <w:t>(4), 494–519.</w:t>
      </w:r>
      <w:r w:rsidR="00511804">
        <w:rPr>
          <w:rFonts w:ascii="Times New Roman" w:hAnsi="Times New Roman" w:cs="Times New Roman"/>
          <w:kern w:val="0"/>
        </w:rPr>
        <w:t xml:space="preserve"> </w:t>
      </w:r>
      <w:hyperlink r:id="rId42" w:history="1">
        <w:r w:rsidR="00FE4E56" w:rsidRPr="00F23C84">
          <w:rPr>
            <w:rStyle w:val="Hyperlink"/>
            <w:rFonts w:ascii="Times New Roman" w:hAnsi="Times New Roman" w:cs="Times New Roman"/>
            <w:kern w:val="0"/>
          </w:rPr>
          <w:t>https://doi.org/10.1177/0143034305059028</w:t>
        </w:r>
      </w:hyperlink>
    </w:p>
    <w:p w14:paraId="1EFC18DB" w14:textId="03B922CA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Kang, E. Y., &amp; Shin, M. (2019). The Contributions of Reading Fluency and Decoding to Reading Comprehension for Struggling Readers in Fourth Grade. </w:t>
      </w:r>
      <w:r w:rsidRPr="006D20D2">
        <w:rPr>
          <w:rFonts w:ascii="Times New Roman" w:hAnsi="Times New Roman" w:cs="Times New Roman"/>
          <w:i/>
          <w:iCs/>
          <w:kern w:val="0"/>
        </w:rPr>
        <w:t>Reading &amp; Writing Quarterly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35</w:t>
      </w:r>
      <w:r w:rsidRPr="006D20D2">
        <w:rPr>
          <w:rFonts w:ascii="Times New Roman" w:hAnsi="Times New Roman" w:cs="Times New Roman"/>
          <w:kern w:val="0"/>
        </w:rPr>
        <w:t>(3), 179–192.</w:t>
      </w:r>
      <w:r w:rsidR="00511804">
        <w:rPr>
          <w:rFonts w:ascii="Times New Roman" w:hAnsi="Times New Roman" w:cs="Times New Roman"/>
          <w:kern w:val="0"/>
        </w:rPr>
        <w:t xml:space="preserve"> </w:t>
      </w:r>
      <w:hyperlink r:id="rId43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https://doi.org/10.1080/10573569.2018.1521758</w:t>
        </w:r>
      </w:hyperlink>
    </w:p>
    <w:p w14:paraId="2C98F1C5" w14:textId="3BC4009C" w:rsidR="00FE4E56" w:rsidRDefault="00FE4E5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FE4E56">
        <w:rPr>
          <w:rFonts w:ascii="Times New Roman" w:hAnsi="Times New Roman" w:cs="Times New Roman"/>
          <w:kern w:val="0"/>
        </w:rPr>
        <w:t>Kang, Y. (2021). Does the Simple View of Reading Explain Korean Elementary EFL Learners' Reading Comprehension?</w:t>
      </w:r>
      <w:r w:rsidRPr="00FE4E56">
        <w:rPr>
          <w:rFonts w:ascii="Times New Roman" w:hAnsi="Times New Roman" w:cs="Times New Roman"/>
          <w:i/>
          <w:iCs/>
          <w:kern w:val="0"/>
        </w:rPr>
        <w:t> English Teaching, 76</w:t>
      </w:r>
      <w:r w:rsidRPr="00FE4E56">
        <w:rPr>
          <w:rFonts w:ascii="Times New Roman" w:hAnsi="Times New Roman" w:cs="Times New Roman"/>
          <w:kern w:val="0"/>
        </w:rPr>
        <w:t>(1), 57-78.</w:t>
      </w:r>
    </w:p>
    <w:p w14:paraId="7FBD4C4F" w14:textId="7DFD7D7D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BD4E21">
        <w:rPr>
          <w:rFonts w:ascii="Times New Roman" w:hAnsi="Times New Roman" w:cs="Times New Roman"/>
          <w:kern w:val="0"/>
        </w:rPr>
        <w:t>Kasperski</w:t>
      </w:r>
      <w:proofErr w:type="spellEnd"/>
      <w:r w:rsidRPr="00BD4E21">
        <w:rPr>
          <w:rFonts w:ascii="Times New Roman" w:hAnsi="Times New Roman" w:cs="Times New Roman"/>
          <w:kern w:val="0"/>
        </w:rPr>
        <w:t>, R. (2022). </w:t>
      </w:r>
      <w:r w:rsidRPr="00BD4E21">
        <w:rPr>
          <w:rFonts w:ascii="Times New Roman" w:hAnsi="Times New Roman" w:cs="Times New Roman"/>
          <w:i/>
          <w:iCs/>
          <w:kern w:val="0"/>
        </w:rPr>
        <w:t>Longitudinal changes in the predictors of reading self-concept among at risk and typically developing readers ages 8 to 9 participating in a reading intervention program </w:t>
      </w:r>
      <w:r w:rsidRPr="00BD4E21">
        <w:rPr>
          <w:rFonts w:ascii="Times New Roman" w:hAnsi="Times New Roman" w:cs="Times New Roman"/>
          <w:kern w:val="0"/>
        </w:rPr>
        <w:t xml:space="preserve">(Order No. AAI28746302). Available from APA </w:t>
      </w:r>
      <w:proofErr w:type="spellStart"/>
      <w:r w:rsidRPr="00BD4E21">
        <w:rPr>
          <w:rFonts w:ascii="Times New Roman" w:hAnsi="Times New Roman" w:cs="Times New Roman"/>
          <w:kern w:val="0"/>
        </w:rPr>
        <w:t>PsycInfo</w:t>
      </w:r>
      <w:proofErr w:type="spellEnd"/>
      <w:r w:rsidRPr="00BD4E21">
        <w:rPr>
          <w:rFonts w:ascii="Times New Roman" w:hAnsi="Times New Roman" w:cs="Times New Roman"/>
          <w:kern w:val="0"/>
        </w:rPr>
        <w:t>®.</w:t>
      </w:r>
    </w:p>
    <w:p w14:paraId="48525948" w14:textId="2A7B31C2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Kasperski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R., </w:t>
      </w:r>
      <w:proofErr w:type="spellStart"/>
      <w:r w:rsidRPr="006D20D2">
        <w:rPr>
          <w:rFonts w:ascii="Times New Roman" w:hAnsi="Times New Roman" w:cs="Times New Roman"/>
          <w:kern w:val="0"/>
        </w:rPr>
        <w:t>Shany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&amp; </w:t>
      </w:r>
      <w:proofErr w:type="spellStart"/>
      <w:r w:rsidRPr="006D20D2">
        <w:rPr>
          <w:rFonts w:ascii="Times New Roman" w:hAnsi="Times New Roman" w:cs="Times New Roman"/>
          <w:kern w:val="0"/>
        </w:rPr>
        <w:t>Katzir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 (2016). The role of RAN and reading rate in predicting reading self-concept.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29</w:t>
      </w:r>
      <w:r w:rsidRPr="006D20D2">
        <w:rPr>
          <w:rFonts w:ascii="Times New Roman" w:hAnsi="Times New Roman" w:cs="Times New Roman"/>
          <w:kern w:val="0"/>
        </w:rPr>
        <w:t>(1), 117–136.</w:t>
      </w:r>
      <w:r w:rsidR="00511804">
        <w:rPr>
          <w:rFonts w:ascii="Times New Roman" w:hAnsi="Times New Roman" w:cs="Times New Roman"/>
          <w:kern w:val="0"/>
        </w:rPr>
        <w:t xml:space="preserve"> </w:t>
      </w:r>
      <w:r w:rsidR="00511804" w:rsidRPr="00511804">
        <w:rPr>
          <w:rFonts w:ascii="Times New Roman" w:hAnsi="Times New Roman" w:cs="Times New Roman"/>
          <w:kern w:val="0"/>
        </w:rPr>
        <w:t>https://doi.org/10.1007/s11145-015-9582-z</w:t>
      </w:r>
    </w:p>
    <w:p w14:paraId="1A380330" w14:textId="28B7F991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Katzir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T., Kim, Y., Wolf, M., O’Brien, B., Kennedy, B., Lovett, M., &amp; Morris, R. (2006). Reading Fluency: The Whole Is More than the Parts. </w:t>
      </w:r>
      <w:r w:rsidRPr="006D20D2">
        <w:rPr>
          <w:rFonts w:ascii="Times New Roman" w:hAnsi="Times New Roman" w:cs="Times New Roman"/>
          <w:i/>
          <w:iCs/>
          <w:kern w:val="0"/>
        </w:rPr>
        <w:t>Annals of Dyslexia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56</w:t>
      </w:r>
      <w:r w:rsidRPr="006D20D2">
        <w:rPr>
          <w:rFonts w:ascii="Times New Roman" w:hAnsi="Times New Roman" w:cs="Times New Roman"/>
          <w:kern w:val="0"/>
        </w:rPr>
        <w:t>(1), 51–82.</w:t>
      </w:r>
      <w:r w:rsidR="00511804">
        <w:rPr>
          <w:rFonts w:ascii="Times New Roman" w:hAnsi="Times New Roman" w:cs="Times New Roman"/>
          <w:kern w:val="0"/>
        </w:rPr>
        <w:t xml:space="preserve"> </w:t>
      </w:r>
      <w:r w:rsidR="00511804" w:rsidRPr="00511804">
        <w:rPr>
          <w:rFonts w:ascii="Times New Roman" w:hAnsi="Times New Roman" w:cs="Times New Roman"/>
          <w:kern w:val="0"/>
        </w:rPr>
        <w:t>https://doi.org/10.1007/s11881-006-0003-5</w:t>
      </w:r>
    </w:p>
    <w:p w14:paraId="71DF0EB8" w14:textId="7C6B411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Kent, S. C., </w:t>
      </w:r>
      <w:proofErr w:type="spellStart"/>
      <w:r w:rsidRPr="006D20D2">
        <w:rPr>
          <w:rFonts w:ascii="Times New Roman" w:hAnsi="Times New Roman" w:cs="Times New Roman"/>
          <w:kern w:val="0"/>
        </w:rPr>
        <w:t>Wanzek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J., &amp; Al </w:t>
      </w:r>
      <w:proofErr w:type="spellStart"/>
      <w:r w:rsidRPr="006D20D2">
        <w:rPr>
          <w:rFonts w:ascii="Times New Roman" w:hAnsi="Times New Roman" w:cs="Times New Roman"/>
          <w:kern w:val="0"/>
        </w:rPr>
        <w:t>Otaiba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(2017). Reading instruction for </w:t>
      </w:r>
      <w:proofErr w:type="gramStart"/>
      <w:r w:rsidRPr="006D20D2">
        <w:rPr>
          <w:rFonts w:ascii="Times New Roman" w:hAnsi="Times New Roman" w:cs="Times New Roman"/>
          <w:kern w:val="0"/>
        </w:rPr>
        <w:t>fourth-grade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 struggling readers and the relation to student outcomes. </w:t>
      </w:r>
      <w:r w:rsidRPr="006D20D2">
        <w:rPr>
          <w:rFonts w:ascii="Times New Roman" w:hAnsi="Times New Roman" w:cs="Times New Roman"/>
          <w:i/>
          <w:iCs/>
          <w:kern w:val="0"/>
        </w:rPr>
        <w:t>Reading &amp; Writing Quarterly: Overcoming Learning Difficulties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33</w:t>
      </w:r>
      <w:r w:rsidRPr="006D20D2">
        <w:rPr>
          <w:rFonts w:ascii="Times New Roman" w:hAnsi="Times New Roman" w:cs="Times New Roman"/>
          <w:kern w:val="0"/>
        </w:rPr>
        <w:t>(5), 395–411.</w:t>
      </w:r>
      <w:r w:rsidR="00511804">
        <w:rPr>
          <w:rFonts w:ascii="Times New Roman" w:hAnsi="Times New Roman" w:cs="Times New Roman"/>
          <w:kern w:val="0"/>
        </w:rPr>
        <w:t xml:space="preserve"> </w:t>
      </w:r>
      <w:r w:rsidR="00511804" w:rsidRPr="00511804">
        <w:rPr>
          <w:rFonts w:ascii="Times New Roman" w:hAnsi="Times New Roman" w:cs="Times New Roman"/>
          <w:kern w:val="0"/>
        </w:rPr>
        <w:t>https://doi.org/10.1080/10573569.2016.1216342</w:t>
      </w:r>
    </w:p>
    <w:p w14:paraId="15449139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Kent, S. C., </w:t>
      </w:r>
      <w:proofErr w:type="spellStart"/>
      <w:r w:rsidRPr="006D20D2">
        <w:rPr>
          <w:rFonts w:ascii="Times New Roman" w:hAnsi="Times New Roman" w:cs="Times New Roman"/>
          <w:kern w:val="0"/>
        </w:rPr>
        <w:t>Wanzek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J., &amp; Yun, J. (2019a). Screening in the Upper Elementary Grades: Identifying Fourth-Grade Students At-Risk for Failing the State Reading Assessment. </w:t>
      </w:r>
      <w:r w:rsidRPr="006D20D2">
        <w:rPr>
          <w:rFonts w:ascii="Times New Roman" w:hAnsi="Times New Roman" w:cs="Times New Roman"/>
          <w:i/>
          <w:iCs/>
          <w:kern w:val="0"/>
        </w:rPr>
        <w:t>Assessment for Effective Intervention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44</w:t>
      </w:r>
      <w:r w:rsidRPr="006D20D2">
        <w:rPr>
          <w:rFonts w:ascii="Times New Roman" w:hAnsi="Times New Roman" w:cs="Times New Roman"/>
          <w:kern w:val="0"/>
        </w:rPr>
        <w:t>(3), 160–172. https://doi.org/10.1177/1534508418758371</w:t>
      </w:r>
    </w:p>
    <w:p w14:paraId="0283EC3C" w14:textId="24A516C3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Kent, S. C., </w:t>
      </w:r>
      <w:proofErr w:type="spellStart"/>
      <w:r w:rsidRPr="006D20D2">
        <w:rPr>
          <w:rFonts w:ascii="Times New Roman" w:hAnsi="Times New Roman" w:cs="Times New Roman"/>
          <w:kern w:val="0"/>
        </w:rPr>
        <w:t>Wanzek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J., &amp; Yun, J. (2019b). Screening in the Upper Elementary Grades: Identifying Fourth-Grade Students At-Risk for Failing the State Reading Assessment. </w:t>
      </w:r>
      <w:r w:rsidRPr="006D20D2">
        <w:rPr>
          <w:rFonts w:ascii="Times New Roman" w:hAnsi="Times New Roman" w:cs="Times New Roman"/>
          <w:i/>
          <w:iCs/>
          <w:kern w:val="0"/>
        </w:rPr>
        <w:t>Assessment for Effective Intervention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44</w:t>
      </w:r>
      <w:r w:rsidRPr="006D20D2">
        <w:rPr>
          <w:rFonts w:ascii="Times New Roman" w:hAnsi="Times New Roman" w:cs="Times New Roman"/>
          <w:kern w:val="0"/>
        </w:rPr>
        <w:t xml:space="preserve">(3), 160–172. </w:t>
      </w:r>
      <w:hyperlink r:id="rId44" w:history="1">
        <w:r w:rsidR="00C23596" w:rsidRPr="00F23C84">
          <w:rPr>
            <w:rStyle w:val="Hyperlink"/>
            <w:rFonts w:ascii="Times New Roman" w:hAnsi="Times New Roman" w:cs="Times New Roman"/>
            <w:kern w:val="0"/>
          </w:rPr>
          <w:t>https://doi.org/10.1177/1534508418758371</w:t>
        </w:r>
      </w:hyperlink>
    </w:p>
    <w:p w14:paraId="16DD59FB" w14:textId="1C5264AF" w:rsidR="00C23596" w:rsidRPr="006D20D2" w:rsidRDefault="00C2359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>Khor,</w:t>
      </w:r>
      <w:r>
        <w:rPr>
          <w:rFonts w:ascii="Times New Roman" w:hAnsi="Times New Roman" w:cs="Times New Roman"/>
          <w:kern w:val="0"/>
        </w:rPr>
        <w:t xml:space="preserve"> C. P.,</w:t>
      </w:r>
      <w:r w:rsidRPr="006D20D2">
        <w:rPr>
          <w:rFonts w:ascii="Times New Roman" w:hAnsi="Times New Roman" w:cs="Times New Roman"/>
          <w:kern w:val="0"/>
        </w:rPr>
        <w:t xml:space="preserve"> Low, H. M., &amp; Lee, L. W. (2014). Relationship between Oral Reading Fluency and Reading Comprehension among ESL Students. </w:t>
      </w:r>
      <w:proofErr w:type="spellStart"/>
      <w:r w:rsidRPr="006D20D2">
        <w:rPr>
          <w:rFonts w:ascii="Times New Roman" w:hAnsi="Times New Roman" w:cs="Times New Roman"/>
          <w:i/>
          <w:iCs/>
          <w:kern w:val="0"/>
        </w:rPr>
        <w:t>Gema</w:t>
      </w:r>
      <w:proofErr w:type="spellEnd"/>
      <w:r w:rsidRPr="006D20D2">
        <w:rPr>
          <w:rFonts w:ascii="Times New Roman" w:hAnsi="Times New Roman" w:cs="Times New Roman"/>
          <w:i/>
          <w:iCs/>
          <w:kern w:val="0"/>
        </w:rPr>
        <w:t xml:space="preserve"> Online Journal of Language Studies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14</w:t>
      </w:r>
      <w:r w:rsidRPr="006D20D2">
        <w:rPr>
          <w:rFonts w:ascii="Times New Roman" w:hAnsi="Times New Roman" w:cs="Times New Roman"/>
          <w:kern w:val="0"/>
        </w:rPr>
        <w:t xml:space="preserve">(3). </w:t>
      </w:r>
    </w:p>
    <w:p w14:paraId="1A0A79F0" w14:textId="29F51092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Kieffer, M. J., </w:t>
      </w:r>
      <w:proofErr w:type="spellStart"/>
      <w:r w:rsidRPr="006D20D2">
        <w:rPr>
          <w:rFonts w:ascii="Times New Roman" w:hAnsi="Times New Roman" w:cs="Times New Roman"/>
          <w:kern w:val="0"/>
        </w:rPr>
        <w:t>Biancarosa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G., &amp; </w:t>
      </w:r>
      <w:proofErr w:type="spellStart"/>
      <w:r w:rsidRPr="006D20D2">
        <w:rPr>
          <w:rFonts w:ascii="Times New Roman" w:hAnsi="Times New Roman" w:cs="Times New Roman"/>
          <w:kern w:val="0"/>
        </w:rPr>
        <w:t>Mancilla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-Martinez, J. (2013). Roles of morphological awareness in the reading comprehension of Spanish-speaking language minority learners: Exploring partial mediation by vocabulary and reading fluency. </w:t>
      </w:r>
      <w:r w:rsidRPr="006D20D2">
        <w:rPr>
          <w:rFonts w:ascii="Times New Roman" w:hAnsi="Times New Roman" w:cs="Times New Roman"/>
          <w:i/>
          <w:iCs/>
          <w:kern w:val="0"/>
        </w:rPr>
        <w:t>Applied Psycholinguistics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34</w:t>
      </w:r>
      <w:r w:rsidRPr="006D20D2">
        <w:rPr>
          <w:rFonts w:ascii="Times New Roman" w:hAnsi="Times New Roman" w:cs="Times New Roman"/>
          <w:kern w:val="0"/>
        </w:rPr>
        <w:t>(4), 697–725.</w:t>
      </w:r>
      <w:r w:rsidR="00511804">
        <w:rPr>
          <w:rFonts w:ascii="Times New Roman" w:hAnsi="Times New Roman" w:cs="Times New Roman"/>
          <w:kern w:val="0"/>
        </w:rPr>
        <w:t xml:space="preserve"> </w:t>
      </w:r>
      <w:hyperlink r:id="rId45" w:history="1">
        <w:r w:rsidR="00557935" w:rsidRPr="00F23C84">
          <w:rPr>
            <w:rStyle w:val="Hyperlink"/>
            <w:rFonts w:ascii="Times New Roman" w:hAnsi="Times New Roman" w:cs="Times New Roman"/>
            <w:kern w:val="0"/>
          </w:rPr>
          <w:t>https://doi.org/10.1017/S0142716411000920</w:t>
        </w:r>
      </w:hyperlink>
    </w:p>
    <w:p w14:paraId="06050020" w14:textId="42CA2093" w:rsidR="00557935" w:rsidRPr="006D20D2" w:rsidRDefault="00557935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557935">
        <w:rPr>
          <w:rFonts w:ascii="Times New Roman" w:hAnsi="Times New Roman" w:cs="Times New Roman"/>
          <w:kern w:val="0"/>
        </w:rPr>
        <w:t>Kigobe</w:t>
      </w:r>
      <w:proofErr w:type="spellEnd"/>
      <w:r w:rsidRPr="00557935">
        <w:rPr>
          <w:rFonts w:ascii="Times New Roman" w:hAnsi="Times New Roman" w:cs="Times New Roman"/>
          <w:kern w:val="0"/>
        </w:rPr>
        <w:t xml:space="preserve">, J., Van den </w:t>
      </w:r>
      <w:proofErr w:type="spellStart"/>
      <w:r w:rsidRPr="00557935">
        <w:rPr>
          <w:rFonts w:ascii="Times New Roman" w:hAnsi="Times New Roman" w:cs="Times New Roman"/>
          <w:kern w:val="0"/>
        </w:rPr>
        <w:t>Noortgate</w:t>
      </w:r>
      <w:proofErr w:type="spellEnd"/>
      <w:r w:rsidRPr="00557935">
        <w:rPr>
          <w:rFonts w:ascii="Times New Roman" w:hAnsi="Times New Roman" w:cs="Times New Roman"/>
          <w:kern w:val="0"/>
        </w:rPr>
        <w:t xml:space="preserve">, W., </w:t>
      </w:r>
      <w:proofErr w:type="spellStart"/>
      <w:r w:rsidRPr="00557935">
        <w:rPr>
          <w:rFonts w:ascii="Times New Roman" w:hAnsi="Times New Roman" w:cs="Times New Roman"/>
          <w:kern w:val="0"/>
        </w:rPr>
        <w:t>Ligembe</w:t>
      </w:r>
      <w:proofErr w:type="spellEnd"/>
      <w:r w:rsidRPr="00557935">
        <w:rPr>
          <w:rFonts w:ascii="Times New Roman" w:hAnsi="Times New Roman" w:cs="Times New Roman"/>
          <w:kern w:val="0"/>
        </w:rPr>
        <w:t xml:space="preserve">, N., </w:t>
      </w:r>
      <w:proofErr w:type="spellStart"/>
      <w:r w:rsidRPr="00557935">
        <w:rPr>
          <w:rFonts w:ascii="Times New Roman" w:hAnsi="Times New Roman" w:cs="Times New Roman"/>
          <w:kern w:val="0"/>
        </w:rPr>
        <w:t>Ogondiek</w:t>
      </w:r>
      <w:proofErr w:type="spellEnd"/>
      <w:r w:rsidRPr="00557935">
        <w:rPr>
          <w:rFonts w:ascii="Times New Roman" w:hAnsi="Times New Roman" w:cs="Times New Roman"/>
          <w:kern w:val="0"/>
        </w:rPr>
        <w:t xml:space="preserve">, M., </w:t>
      </w:r>
      <w:proofErr w:type="spellStart"/>
      <w:r w:rsidRPr="00557935">
        <w:rPr>
          <w:rFonts w:ascii="Times New Roman" w:hAnsi="Times New Roman" w:cs="Times New Roman"/>
          <w:kern w:val="0"/>
        </w:rPr>
        <w:t>Ghesquière</w:t>
      </w:r>
      <w:proofErr w:type="spellEnd"/>
      <w:r w:rsidRPr="00557935">
        <w:rPr>
          <w:rFonts w:ascii="Times New Roman" w:hAnsi="Times New Roman" w:cs="Times New Roman"/>
          <w:kern w:val="0"/>
        </w:rPr>
        <w:t>, P., &amp; Van Leeuwen, K. (2021). Effects of a Parental Involvement Intervention to Promote Child Literacy in Tanzania: A Cluster Randomized Controlled Trial.</w:t>
      </w:r>
      <w:r w:rsidRPr="00557935">
        <w:rPr>
          <w:rFonts w:ascii="Times New Roman" w:hAnsi="Times New Roman" w:cs="Times New Roman"/>
          <w:i/>
          <w:iCs/>
          <w:kern w:val="0"/>
        </w:rPr>
        <w:t> Journal of Research on Educational Effectiveness, 14</w:t>
      </w:r>
      <w:r w:rsidRPr="00557935">
        <w:rPr>
          <w:rFonts w:ascii="Times New Roman" w:hAnsi="Times New Roman" w:cs="Times New Roman"/>
          <w:kern w:val="0"/>
        </w:rPr>
        <w:t xml:space="preserve">(4), 770-791. </w:t>
      </w:r>
      <w:hyperlink r:id="rId46" w:history="1">
        <w:r w:rsidRPr="00F23C84">
          <w:rPr>
            <w:rStyle w:val="Hyperlink"/>
            <w:rFonts w:ascii="Times New Roman" w:hAnsi="Times New Roman" w:cs="Times New Roman"/>
            <w:kern w:val="0"/>
          </w:rPr>
          <w:t>https://doi.org/10.1080/19345747.2021.1931998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1EF4B240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Kim, J. S., Samson, J. F., Fitzgerald, R., &amp; </w:t>
      </w:r>
      <w:proofErr w:type="spellStart"/>
      <w:r w:rsidRPr="006D20D2">
        <w:rPr>
          <w:rFonts w:ascii="Times New Roman" w:hAnsi="Times New Roman" w:cs="Times New Roman"/>
          <w:kern w:val="0"/>
        </w:rPr>
        <w:t>Hartry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 (2010). A randomized experiment of a mixed-methods literacy intervention for struggling readers in grades 4–6: Effects on word </w:t>
      </w:r>
      <w:r w:rsidRPr="006D20D2">
        <w:rPr>
          <w:rFonts w:ascii="Times New Roman" w:hAnsi="Times New Roman" w:cs="Times New Roman"/>
          <w:kern w:val="0"/>
        </w:rPr>
        <w:lastRenderedPageBreak/>
        <w:t xml:space="preserve">reading efficiency, reading comprehension and vocabulary, and oral reading fluency.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23</w:t>
      </w:r>
      <w:r w:rsidRPr="006D20D2">
        <w:rPr>
          <w:rFonts w:ascii="Times New Roman" w:hAnsi="Times New Roman" w:cs="Times New Roman"/>
          <w:kern w:val="0"/>
        </w:rPr>
        <w:t>(9), 1109–1129. https://doi.org/10.1007/s11145-009-9198-2</w:t>
      </w:r>
    </w:p>
    <w:p w14:paraId="2C67055D" w14:textId="13ED27A4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Kim, Y.-S. (2011). Proximal and distal predictors of reading comprehension: Evidence from young Korean readers. </w:t>
      </w:r>
      <w:r w:rsidRPr="006D20D2">
        <w:rPr>
          <w:rFonts w:ascii="Times New Roman" w:hAnsi="Times New Roman" w:cs="Times New Roman"/>
          <w:i/>
          <w:iCs/>
          <w:kern w:val="0"/>
        </w:rPr>
        <w:t>Scientific Studies of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15</w:t>
      </w:r>
      <w:r w:rsidRPr="006D20D2">
        <w:rPr>
          <w:rFonts w:ascii="Times New Roman" w:hAnsi="Times New Roman" w:cs="Times New Roman"/>
          <w:kern w:val="0"/>
        </w:rPr>
        <w:t>(2), 167–190.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https://doi.org/10.1080/10888431003653089</w:t>
      </w:r>
    </w:p>
    <w:p w14:paraId="07457889" w14:textId="37B3943D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Kim, Y.-S. (2012). The relations among L1 (Spanish) literacy skills, L2 (English) language, L2 text reading fluency, and L2 reading comprehension for Spanish-speaking ELL first grade students. </w:t>
      </w:r>
      <w:r w:rsidRPr="006D20D2">
        <w:rPr>
          <w:rFonts w:ascii="Times New Roman" w:hAnsi="Times New Roman" w:cs="Times New Roman"/>
          <w:i/>
          <w:iCs/>
          <w:kern w:val="0"/>
        </w:rPr>
        <w:t>Learning and Individual Differences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22</w:t>
      </w:r>
      <w:r w:rsidRPr="006D20D2">
        <w:rPr>
          <w:rFonts w:ascii="Times New Roman" w:hAnsi="Times New Roman" w:cs="Times New Roman"/>
          <w:kern w:val="0"/>
        </w:rPr>
        <w:t>(6), 690–700.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https://doi.org/10.1016/j.lindif.2012.06.009</w:t>
      </w:r>
    </w:p>
    <w:p w14:paraId="68CDDFA4" w14:textId="77777777" w:rsidR="002C20AC" w:rsidRPr="006D20D2" w:rsidRDefault="002C20AC" w:rsidP="002C20AC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Kim, Y.-S., Park, C. H., &amp; Wagner, R. K. (2014). Is oral/text reading fluency a “bridge” to reading comprehension?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27</w:t>
      </w:r>
      <w:r w:rsidRPr="006D20D2">
        <w:rPr>
          <w:rFonts w:ascii="Times New Roman" w:hAnsi="Times New Roman" w:cs="Times New Roman"/>
          <w:kern w:val="0"/>
        </w:rPr>
        <w:t>(1), 79–99. https://doi.org/10.1007/s11145-013-9434-7</w:t>
      </w:r>
    </w:p>
    <w:p w14:paraId="3D0973B7" w14:textId="377E818B" w:rsidR="002C20AC" w:rsidRPr="006D20D2" w:rsidRDefault="002C20AC" w:rsidP="002C20AC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Kim, Y.-S., </w:t>
      </w:r>
      <w:proofErr w:type="spellStart"/>
      <w:r w:rsidRPr="006D20D2">
        <w:rPr>
          <w:rFonts w:ascii="Times New Roman" w:hAnsi="Times New Roman" w:cs="Times New Roman"/>
          <w:kern w:val="0"/>
        </w:rPr>
        <w:t>Petscher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Y., &amp; </w:t>
      </w:r>
      <w:proofErr w:type="spellStart"/>
      <w:r w:rsidRPr="006D20D2">
        <w:rPr>
          <w:rFonts w:ascii="Times New Roman" w:hAnsi="Times New Roman" w:cs="Times New Roman"/>
          <w:kern w:val="0"/>
        </w:rPr>
        <w:t>Foorman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B. (2015). The unique relation of silent reading fluency to end-of-year reading comprehension: Understanding individual differences at the student, classroom, school, and district levels.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28</w:t>
      </w:r>
      <w:r w:rsidRPr="006D20D2">
        <w:rPr>
          <w:rFonts w:ascii="Times New Roman" w:hAnsi="Times New Roman" w:cs="Times New Roman"/>
          <w:kern w:val="0"/>
        </w:rPr>
        <w:t>(1), 131–150.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https://doi.org/10.1007/s11145-013-9455-2</w:t>
      </w:r>
    </w:p>
    <w:p w14:paraId="7CD09415" w14:textId="30F05048" w:rsidR="002C20AC" w:rsidRPr="006D20D2" w:rsidRDefault="002C20AC" w:rsidP="002C20AC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Kim, Y.-S., </w:t>
      </w:r>
      <w:proofErr w:type="spellStart"/>
      <w:r w:rsidRPr="006D20D2">
        <w:rPr>
          <w:rFonts w:ascii="Times New Roman" w:hAnsi="Times New Roman" w:cs="Times New Roman"/>
          <w:kern w:val="0"/>
        </w:rPr>
        <w:t>Petscher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Y., </w:t>
      </w:r>
      <w:proofErr w:type="spellStart"/>
      <w:r w:rsidRPr="006D20D2">
        <w:rPr>
          <w:rFonts w:ascii="Times New Roman" w:hAnsi="Times New Roman" w:cs="Times New Roman"/>
          <w:kern w:val="0"/>
        </w:rPr>
        <w:t>Schatschneider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C., &amp; </w:t>
      </w:r>
      <w:proofErr w:type="spellStart"/>
      <w:r w:rsidRPr="006D20D2">
        <w:rPr>
          <w:rFonts w:ascii="Times New Roman" w:hAnsi="Times New Roman" w:cs="Times New Roman"/>
          <w:kern w:val="0"/>
        </w:rPr>
        <w:t>Foorman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B. (2010). Does growth rate in oral reading fluency matter in predicting reading comprehension achievement? </w:t>
      </w:r>
      <w:r w:rsidRPr="006D20D2">
        <w:rPr>
          <w:rFonts w:ascii="Times New Roman" w:hAnsi="Times New Roman" w:cs="Times New Roman"/>
          <w:i/>
          <w:iCs/>
          <w:kern w:val="0"/>
        </w:rPr>
        <w:t>Journal of Educational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102</w:t>
      </w:r>
      <w:r w:rsidRPr="006D20D2">
        <w:rPr>
          <w:rFonts w:ascii="Times New Roman" w:hAnsi="Times New Roman" w:cs="Times New Roman"/>
          <w:kern w:val="0"/>
        </w:rPr>
        <w:t>(3), 652–667.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https://doi.org/10.1037/a0019643</w:t>
      </w:r>
    </w:p>
    <w:p w14:paraId="0F2DD8A5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Kim, Y.-S. G. (2015). Developmental, Component-Based Model of Reading Fluency: An Investigation of Predictors of Word-Reading Fluency, Text-Reading Fluency, and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Reading Research Quarterly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50</w:t>
      </w:r>
      <w:r w:rsidRPr="006D20D2">
        <w:rPr>
          <w:rFonts w:ascii="Times New Roman" w:hAnsi="Times New Roman" w:cs="Times New Roman"/>
          <w:kern w:val="0"/>
        </w:rPr>
        <w:t>(4), 459–481. https://doi.org/10.1002/rrq.107</w:t>
      </w:r>
    </w:p>
    <w:p w14:paraId="6CDCE03F" w14:textId="3C448B8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Kim, Y.-S. G. (2020). Toward Integrative Reading Science: The Direct and Indirect Effects Model of Reading. </w:t>
      </w:r>
      <w:r w:rsidRPr="006D20D2">
        <w:rPr>
          <w:rFonts w:ascii="Times New Roman" w:hAnsi="Times New Roman" w:cs="Times New Roman"/>
          <w:i/>
          <w:iCs/>
          <w:kern w:val="0"/>
        </w:rPr>
        <w:t>Journal of Learning Disabilities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53</w:t>
      </w:r>
      <w:r w:rsidRPr="006D20D2">
        <w:rPr>
          <w:rFonts w:ascii="Times New Roman" w:hAnsi="Times New Roman" w:cs="Times New Roman"/>
          <w:kern w:val="0"/>
        </w:rPr>
        <w:t>(6), 469–491.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https://doi.org/10.1177/0022219420908239</w:t>
      </w:r>
    </w:p>
    <w:p w14:paraId="7093B477" w14:textId="2769A26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Kim, Y.-S. G., &amp; Wagner, R. K. (2015). Text (Oral) Reading Fluency as a Construct in Reading Development: An Investigation of Its Mediating Role for Children </w:t>
      </w:r>
      <w:proofErr w:type="gramStart"/>
      <w:r w:rsidRPr="006D20D2">
        <w:rPr>
          <w:rFonts w:ascii="Times New Roman" w:hAnsi="Times New Roman" w:cs="Times New Roman"/>
          <w:kern w:val="0"/>
        </w:rPr>
        <w:t>From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 Grades 1 to 4. </w:t>
      </w:r>
      <w:r w:rsidRPr="006D20D2">
        <w:rPr>
          <w:rFonts w:ascii="Times New Roman" w:hAnsi="Times New Roman" w:cs="Times New Roman"/>
          <w:i/>
          <w:iCs/>
          <w:kern w:val="0"/>
        </w:rPr>
        <w:t>Scientific Studies of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19</w:t>
      </w:r>
      <w:r w:rsidRPr="006D20D2">
        <w:rPr>
          <w:rFonts w:ascii="Times New Roman" w:hAnsi="Times New Roman" w:cs="Times New Roman"/>
          <w:kern w:val="0"/>
        </w:rPr>
        <w:t>(3), 224.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https://doi.org/10.1080/10888438.2015.1007375</w:t>
      </w:r>
    </w:p>
    <w:p w14:paraId="49A226D2" w14:textId="61B6383E" w:rsidR="002C20AC" w:rsidRPr="006D20D2" w:rsidRDefault="002C20AC" w:rsidP="002C20AC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Kim, Y.-S. G.</w:t>
      </w:r>
      <w:r w:rsidRPr="006D20D2">
        <w:rPr>
          <w:rFonts w:ascii="Times New Roman" w:hAnsi="Times New Roman" w:cs="Times New Roman"/>
          <w:kern w:val="0"/>
        </w:rPr>
        <w:t xml:space="preserve">, &amp; Piper, B. (2019). Component skills of reading and their structural relations: Evidence from three sub‐Saharan African languages with transparent orthographies.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42</w:t>
      </w:r>
      <w:r w:rsidRPr="006D20D2">
        <w:rPr>
          <w:rFonts w:ascii="Times New Roman" w:hAnsi="Times New Roman" w:cs="Times New Roman"/>
          <w:kern w:val="0"/>
        </w:rPr>
        <w:t>(2), 326–348.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https://doi.org/10.1111/1467-9817.12271</w:t>
      </w:r>
    </w:p>
    <w:p w14:paraId="66167E7B" w14:textId="34F360A5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Kim, Y.-S., Wagner, R. K., &amp; Foster, E. (2011). Relations Among Oral Reading Fluency, Silent Reading Fluency, and Reading Comprehension: A Latent Variable Study of First-Grade Readers. </w:t>
      </w:r>
      <w:r w:rsidRPr="006D20D2">
        <w:rPr>
          <w:rFonts w:ascii="Times New Roman" w:hAnsi="Times New Roman" w:cs="Times New Roman"/>
          <w:i/>
          <w:iCs/>
          <w:kern w:val="0"/>
        </w:rPr>
        <w:t>Scientific Studies of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15</w:t>
      </w:r>
      <w:r w:rsidRPr="006D20D2">
        <w:rPr>
          <w:rFonts w:ascii="Times New Roman" w:hAnsi="Times New Roman" w:cs="Times New Roman"/>
          <w:kern w:val="0"/>
        </w:rPr>
        <w:t>(4), 338–362.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https://doi.org/10.1080/10888438.2010.493964</w:t>
      </w:r>
    </w:p>
    <w:p w14:paraId="07FF2681" w14:textId="44BF6752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Kim, Y.-S., Wagner, R. K., &amp; Lopez, D. (2012). Developmental relations between reading fluency and reading comprehension: A longitudinal study from Grade 1 to Grade 2. </w:t>
      </w:r>
      <w:r w:rsidRPr="006D20D2">
        <w:rPr>
          <w:rFonts w:ascii="Times New Roman" w:hAnsi="Times New Roman" w:cs="Times New Roman"/>
          <w:i/>
          <w:iCs/>
          <w:kern w:val="0"/>
        </w:rPr>
        <w:t>Journal of Experimental Child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113</w:t>
      </w:r>
      <w:r w:rsidRPr="006D20D2">
        <w:rPr>
          <w:rFonts w:ascii="Times New Roman" w:hAnsi="Times New Roman" w:cs="Times New Roman"/>
          <w:kern w:val="0"/>
        </w:rPr>
        <w:t>(1), 93–111.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https://doi.org/10.1016/j.jecp.2012.03.002</w:t>
      </w:r>
    </w:p>
    <w:p w14:paraId="6274D2F7" w14:textId="5FED9C92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Kirby, J. R., Deacon, S. H., Bowers, P. N., </w:t>
      </w:r>
      <w:proofErr w:type="spellStart"/>
      <w:r w:rsidRPr="006D20D2">
        <w:rPr>
          <w:rFonts w:ascii="Times New Roman" w:hAnsi="Times New Roman" w:cs="Times New Roman"/>
          <w:kern w:val="0"/>
        </w:rPr>
        <w:t>Izenberg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L., Wade-Woolley, L., &amp; </w:t>
      </w:r>
      <w:proofErr w:type="spellStart"/>
      <w:r w:rsidRPr="006D20D2">
        <w:rPr>
          <w:rFonts w:ascii="Times New Roman" w:hAnsi="Times New Roman" w:cs="Times New Roman"/>
          <w:kern w:val="0"/>
        </w:rPr>
        <w:t>Parrila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 (2012). Children’s morphological awareness and reading ability.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25</w:t>
      </w:r>
      <w:r w:rsidRPr="006D20D2">
        <w:rPr>
          <w:rFonts w:ascii="Times New Roman" w:hAnsi="Times New Roman" w:cs="Times New Roman"/>
          <w:kern w:val="0"/>
        </w:rPr>
        <w:t xml:space="preserve">(2), 389–410. </w:t>
      </w:r>
      <w:hyperlink r:id="rId47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https://doi.org/10.1007/s11145-010-9276-5</w:t>
        </w:r>
      </w:hyperlink>
    </w:p>
    <w:p w14:paraId="6A2397C4" w14:textId="7C91FE97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BD4E21">
        <w:rPr>
          <w:rFonts w:ascii="Times New Roman" w:hAnsi="Times New Roman" w:cs="Times New Roman"/>
          <w:kern w:val="0"/>
        </w:rPr>
        <w:lastRenderedPageBreak/>
        <w:t>Kirschmann</w:t>
      </w:r>
      <w:proofErr w:type="spellEnd"/>
      <w:r w:rsidRPr="00BD4E21">
        <w:rPr>
          <w:rFonts w:ascii="Times New Roman" w:hAnsi="Times New Roman" w:cs="Times New Roman"/>
          <w:kern w:val="0"/>
        </w:rPr>
        <w:t xml:space="preserve">, N., Lenhard, W., &amp; </w:t>
      </w:r>
      <w:proofErr w:type="spellStart"/>
      <w:r w:rsidRPr="00BD4E21">
        <w:rPr>
          <w:rFonts w:ascii="Times New Roman" w:hAnsi="Times New Roman" w:cs="Times New Roman"/>
          <w:kern w:val="0"/>
        </w:rPr>
        <w:t>Suggate</w:t>
      </w:r>
      <w:proofErr w:type="spellEnd"/>
      <w:r w:rsidRPr="00BD4E21">
        <w:rPr>
          <w:rFonts w:ascii="Times New Roman" w:hAnsi="Times New Roman" w:cs="Times New Roman"/>
          <w:kern w:val="0"/>
        </w:rPr>
        <w:t>, S. (2021). Influences from working memory, word and sentence reading on passage comprehension and teacher ratings.</w:t>
      </w:r>
      <w:r w:rsidRPr="00BD4E21">
        <w:rPr>
          <w:rFonts w:ascii="Times New Roman" w:hAnsi="Times New Roman" w:cs="Times New Roman"/>
          <w:i/>
          <w:iCs/>
          <w:kern w:val="0"/>
        </w:rPr>
        <w:t> Journal of Research in Reading, 44</w:t>
      </w:r>
      <w:r w:rsidRPr="00BD4E21">
        <w:rPr>
          <w:rFonts w:ascii="Times New Roman" w:hAnsi="Times New Roman" w:cs="Times New Roman"/>
          <w:kern w:val="0"/>
        </w:rPr>
        <w:t>(4), 817-836. https://doi.org/10.1111/1467-9817.12373</w:t>
      </w:r>
    </w:p>
    <w:p w14:paraId="30D88EAC" w14:textId="77777777" w:rsidR="0020425A" w:rsidRDefault="0020425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20425A">
        <w:rPr>
          <w:rFonts w:ascii="Times New Roman" w:hAnsi="Times New Roman" w:cs="Times New Roman"/>
          <w:kern w:val="0"/>
        </w:rPr>
        <w:t>Kitzen</w:t>
      </w:r>
      <w:proofErr w:type="spellEnd"/>
      <w:r w:rsidRPr="0020425A">
        <w:rPr>
          <w:rFonts w:ascii="Times New Roman" w:hAnsi="Times New Roman" w:cs="Times New Roman"/>
          <w:kern w:val="0"/>
        </w:rPr>
        <w:t>, K. R. (2001). </w:t>
      </w:r>
      <w:r w:rsidRPr="0020425A">
        <w:rPr>
          <w:rFonts w:ascii="Times New Roman" w:hAnsi="Times New Roman" w:cs="Times New Roman"/>
          <w:i/>
          <w:iCs/>
          <w:kern w:val="0"/>
        </w:rPr>
        <w:t>Prosodic sensitivity, morphological ability, and reading ability in young adults with and without childhood histories of reading difficulty </w:t>
      </w:r>
      <w:r w:rsidRPr="0020425A">
        <w:rPr>
          <w:rFonts w:ascii="Times New Roman" w:hAnsi="Times New Roman" w:cs="Times New Roman"/>
          <w:kern w:val="0"/>
        </w:rPr>
        <w:t xml:space="preserve">Available from APA </w:t>
      </w:r>
      <w:proofErr w:type="spellStart"/>
      <w:r w:rsidRPr="0020425A">
        <w:rPr>
          <w:rFonts w:ascii="Times New Roman" w:hAnsi="Times New Roman" w:cs="Times New Roman"/>
          <w:kern w:val="0"/>
        </w:rPr>
        <w:t>PsycInfo</w:t>
      </w:r>
      <w:proofErr w:type="spellEnd"/>
      <w:r w:rsidRPr="0020425A">
        <w:rPr>
          <w:rFonts w:ascii="Times New Roman" w:hAnsi="Times New Roman" w:cs="Times New Roman"/>
          <w:kern w:val="0"/>
        </w:rPr>
        <w:t>®.</w:t>
      </w:r>
    </w:p>
    <w:p w14:paraId="2157751B" w14:textId="222DE5D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Klauda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L., &amp; Guthrie, J. T. (2008). Relationships of three components of reading fluency to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Journal of Educational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100</w:t>
      </w:r>
      <w:r w:rsidRPr="006D20D2">
        <w:rPr>
          <w:rFonts w:ascii="Times New Roman" w:hAnsi="Times New Roman" w:cs="Times New Roman"/>
          <w:kern w:val="0"/>
        </w:rPr>
        <w:t>(2), 310–321.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https://doi.org/10.1037/0022-0663.100.2.310</w:t>
      </w:r>
    </w:p>
    <w:p w14:paraId="33344A2D" w14:textId="34BA301D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Klauda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L., &amp; Guthrie, J. T. (2015). Comparing relations of motivation, engagement, and achievement among struggling and advanced adolescent readers.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28</w:t>
      </w:r>
      <w:r w:rsidRPr="006D20D2">
        <w:rPr>
          <w:rFonts w:ascii="Times New Roman" w:hAnsi="Times New Roman" w:cs="Times New Roman"/>
          <w:kern w:val="0"/>
        </w:rPr>
        <w:t>(2), 239–269.</w:t>
      </w:r>
      <w:r w:rsidR="00794130">
        <w:rPr>
          <w:rFonts w:ascii="Times New Roman" w:hAnsi="Times New Roman" w:cs="Times New Roman"/>
          <w:kern w:val="0"/>
        </w:rPr>
        <w:t xml:space="preserve"> </w:t>
      </w:r>
      <w:r w:rsidR="00794130" w:rsidRPr="00794130">
        <w:rPr>
          <w:rFonts w:ascii="Times New Roman" w:hAnsi="Times New Roman" w:cs="Times New Roman"/>
          <w:kern w:val="0"/>
        </w:rPr>
        <w:t>https://doi.org/10.1007/s11145-014-9523-2</w:t>
      </w:r>
    </w:p>
    <w:p w14:paraId="5D1684C2" w14:textId="10A4697E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Kobayashi, M. S., Haynes, C. W., </w:t>
      </w:r>
      <w:proofErr w:type="spellStart"/>
      <w:r w:rsidRPr="006D20D2">
        <w:rPr>
          <w:rFonts w:ascii="Times New Roman" w:hAnsi="Times New Roman" w:cs="Times New Roman"/>
          <w:kern w:val="0"/>
        </w:rPr>
        <w:t>Macaruso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P., Hook, P. E., &amp; Kato, J. (2005). Effects of Mora Deletion, Nonword Repetition, Rapid Naming, and Visual Search Performance on Beginning Reading in Japanese. </w:t>
      </w:r>
      <w:r w:rsidRPr="006D20D2">
        <w:rPr>
          <w:rFonts w:ascii="Times New Roman" w:hAnsi="Times New Roman" w:cs="Times New Roman"/>
          <w:i/>
          <w:iCs/>
          <w:kern w:val="0"/>
        </w:rPr>
        <w:t>Annals of Dyslexia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55</w:t>
      </w:r>
      <w:r w:rsidRPr="006D20D2">
        <w:rPr>
          <w:rFonts w:ascii="Times New Roman" w:hAnsi="Times New Roman" w:cs="Times New Roman"/>
          <w:kern w:val="0"/>
        </w:rPr>
        <w:t>(1), 105–128.</w:t>
      </w:r>
      <w:r w:rsidR="00794130">
        <w:rPr>
          <w:rFonts w:ascii="Times New Roman" w:hAnsi="Times New Roman" w:cs="Times New Roman"/>
          <w:kern w:val="0"/>
        </w:rPr>
        <w:t xml:space="preserve"> </w:t>
      </w:r>
      <w:hyperlink r:id="rId48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https://doi.org/10.1007/s11881-005-0006-7</w:t>
        </w:r>
      </w:hyperlink>
    </w:p>
    <w:p w14:paraId="0989AFB4" w14:textId="41C29AB8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BD4E21">
        <w:rPr>
          <w:rFonts w:ascii="Times New Roman" w:hAnsi="Times New Roman" w:cs="Times New Roman"/>
          <w:kern w:val="0"/>
        </w:rPr>
        <w:t>Kocaarslan</w:t>
      </w:r>
      <w:proofErr w:type="spellEnd"/>
      <w:r w:rsidRPr="00BD4E21">
        <w:rPr>
          <w:rFonts w:ascii="Times New Roman" w:hAnsi="Times New Roman" w:cs="Times New Roman"/>
          <w:kern w:val="0"/>
        </w:rPr>
        <w:t>, M. (2021). The relationships between oral reading fluency, sustained attention, working memory, and text comprehension in the third‐grade students.</w:t>
      </w:r>
      <w:r w:rsidRPr="00BD4E21">
        <w:rPr>
          <w:rFonts w:ascii="Times New Roman" w:hAnsi="Times New Roman" w:cs="Times New Roman"/>
          <w:i/>
          <w:iCs/>
          <w:kern w:val="0"/>
        </w:rPr>
        <w:t> Psychology in the Schools, </w:t>
      </w:r>
      <w:r w:rsidRPr="00BD4E21">
        <w:rPr>
          <w:rFonts w:ascii="Times New Roman" w:hAnsi="Times New Roman" w:cs="Times New Roman"/>
          <w:kern w:val="0"/>
        </w:rPr>
        <w:t>https://doi.org/10.1002/pits.22641</w:t>
      </w:r>
    </w:p>
    <w:p w14:paraId="43EFDFDE" w14:textId="09D92606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Style w:val="Hyperlink"/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Kohnen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N., &amp; </w:t>
      </w:r>
      <w:proofErr w:type="spellStart"/>
      <w:r w:rsidRPr="006D20D2">
        <w:rPr>
          <w:rFonts w:ascii="Times New Roman" w:hAnsi="Times New Roman" w:cs="Times New Roman"/>
          <w:kern w:val="0"/>
        </w:rPr>
        <w:t>Retelsdorf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(2019). The role of knowledge of connectives in comprehension of a German narrative text.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42</w:t>
      </w:r>
      <w:r w:rsidRPr="006D20D2">
        <w:rPr>
          <w:rFonts w:ascii="Times New Roman" w:hAnsi="Times New Roman" w:cs="Times New Roman"/>
          <w:kern w:val="0"/>
        </w:rPr>
        <w:t>(2), 371–388.</w:t>
      </w:r>
      <w:r w:rsidR="00794130">
        <w:rPr>
          <w:rFonts w:ascii="Times New Roman" w:hAnsi="Times New Roman" w:cs="Times New Roman"/>
          <w:kern w:val="0"/>
        </w:rPr>
        <w:t xml:space="preserve"> </w:t>
      </w:r>
      <w:hyperlink r:id="rId49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https://doi.org/10.1111/1467-9817.12273</w:t>
        </w:r>
      </w:hyperlink>
    </w:p>
    <w:p w14:paraId="09E4570A" w14:textId="6C703083" w:rsidR="006A5B5E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A5B5E">
        <w:rPr>
          <w:rFonts w:ascii="Times New Roman" w:hAnsi="Times New Roman" w:cs="Times New Roman"/>
          <w:kern w:val="0"/>
        </w:rPr>
        <w:lastRenderedPageBreak/>
        <w:t>Kotzer</w:t>
      </w:r>
      <w:proofErr w:type="spellEnd"/>
      <w:r w:rsidRPr="006A5B5E">
        <w:rPr>
          <w:rFonts w:ascii="Times New Roman" w:hAnsi="Times New Roman" w:cs="Times New Roman"/>
          <w:kern w:val="0"/>
        </w:rPr>
        <w:t>, M., Kirby, J. R., &amp; Heggie, L. (2021). Morphological Awareness Predicts Reading Comprehension in Adults.</w:t>
      </w:r>
      <w:r w:rsidRPr="006A5B5E">
        <w:rPr>
          <w:rFonts w:ascii="Times New Roman" w:hAnsi="Times New Roman" w:cs="Times New Roman"/>
          <w:i/>
          <w:iCs/>
          <w:kern w:val="0"/>
        </w:rPr>
        <w:t> Reading Psychology, 42</w:t>
      </w:r>
      <w:r w:rsidRPr="006A5B5E">
        <w:rPr>
          <w:rFonts w:ascii="Times New Roman" w:hAnsi="Times New Roman" w:cs="Times New Roman"/>
          <w:kern w:val="0"/>
        </w:rPr>
        <w:t xml:space="preserve">(3), 302-322. </w:t>
      </w:r>
      <w:hyperlink r:id="rId50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https://doi.org/10.1080/02702711.2021.1888362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42095BDD" w14:textId="00A6E7CC" w:rsidR="00BD4E21" w:rsidRPr="006D20D2" w:rsidRDefault="00BD4E21" w:rsidP="00BD4E21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Knight-Teague, K., </w:t>
      </w:r>
      <w:proofErr w:type="spellStart"/>
      <w:r w:rsidRPr="006D20D2">
        <w:rPr>
          <w:rFonts w:ascii="Times New Roman" w:hAnsi="Times New Roman" w:cs="Times New Roman"/>
          <w:kern w:val="0"/>
        </w:rPr>
        <w:t>Vanderwood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L., &amp; Knight, E. (2014). Empirical investigation of word callers who are English learners. </w:t>
      </w:r>
      <w:r w:rsidRPr="006D20D2">
        <w:rPr>
          <w:rFonts w:ascii="Times New Roman" w:hAnsi="Times New Roman" w:cs="Times New Roman"/>
          <w:i/>
          <w:iCs/>
          <w:kern w:val="0"/>
        </w:rPr>
        <w:t>School Psychology Review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43</w:t>
      </w:r>
      <w:r w:rsidRPr="006D20D2">
        <w:rPr>
          <w:rFonts w:ascii="Times New Roman" w:hAnsi="Times New Roman" w:cs="Times New Roman"/>
          <w:kern w:val="0"/>
        </w:rPr>
        <w:t>(1), 3–18.</w:t>
      </w:r>
    </w:p>
    <w:p w14:paraId="646C15DF" w14:textId="5D2E8536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Style w:val="Hyperlink"/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Kranzler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H., Brownell, M. T., &amp; Miller, M. D. (1998). The Construct Validity of Curriculum-Based Measurement of Reading: An Empirical Test of a Plausible Rival Hypothesis. </w:t>
      </w:r>
      <w:r w:rsidRPr="006D20D2">
        <w:rPr>
          <w:rFonts w:ascii="Times New Roman" w:hAnsi="Times New Roman" w:cs="Times New Roman"/>
          <w:i/>
          <w:iCs/>
          <w:kern w:val="0"/>
        </w:rPr>
        <w:t>Journal of School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36</w:t>
      </w:r>
      <w:r w:rsidRPr="006D20D2">
        <w:rPr>
          <w:rFonts w:ascii="Times New Roman" w:hAnsi="Times New Roman" w:cs="Times New Roman"/>
          <w:kern w:val="0"/>
        </w:rPr>
        <w:t>(4), 399–415.</w:t>
      </w:r>
      <w:r w:rsidR="00794130">
        <w:rPr>
          <w:rFonts w:ascii="Times New Roman" w:hAnsi="Times New Roman" w:cs="Times New Roman"/>
          <w:kern w:val="0"/>
        </w:rPr>
        <w:t xml:space="preserve"> </w:t>
      </w:r>
      <w:hyperlink r:id="rId51" w:history="1">
        <w:r w:rsidR="00CE2B1A" w:rsidRPr="00F23C84">
          <w:rPr>
            <w:rStyle w:val="Hyperlink"/>
            <w:rFonts w:ascii="Times New Roman" w:hAnsi="Times New Roman" w:cs="Times New Roman"/>
            <w:kern w:val="0"/>
          </w:rPr>
          <w:t>https://doi.org/10.1016/S0022-4405(98)00018-1</w:t>
        </w:r>
      </w:hyperlink>
    </w:p>
    <w:p w14:paraId="15560950" w14:textId="44D2DD7A" w:rsidR="006A5B5E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A5B5E">
        <w:rPr>
          <w:rFonts w:ascii="Times New Roman" w:hAnsi="Times New Roman" w:cs="Times New Roman"/>
          <w:kern w:val="0"/>
        </w:rPr>
        <w:t>Krieber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M., </w:t>
      </w:r>
      <w:proofErr w:type="spellStart"/>
      <w:r w:rsidRPr="006A5B5E">
        <w:rPr>
          <w:rFonts w:ascii="Times New Roman" w:hAnsi="Times New Roman" w:cs="Times New Roman"/>
          <w:kern w:val="0"/>
        </w:rPr>
        <w:t>Bartl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-Pokorny, K., Pokorny, F. B., Zhang, D., </w:t>
      </w:r>
      <w:proofErr w:type="spellStart"/>
      <w:r w:rsidRPr="006A5B5E">
        <w:rPr>
          <w:rFonts w:ascii="Times New Roman" w:hAnsi="Times New Roman" w:cs="Times New Roman"/>
          <w:kern w:val="0"/>
        </w:rPr>
        <w:t>Landerl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K., </w:t>
      </w:r>
      <w:proofErr w:type="spellStart"/>
      <w:r w:rsidRPr="006A5B5E">
        <w:rPr>
          <w:rFonts w:ascii="Times New Roman" w:hAnsi="Times New Roman" w:cs="Times New Roman"/>
          <w:kern w:val="0"/>
        </w:rPr>
        <w:t>Körner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C., </w:t>
      </w:r>
      <w:proofErr w:type="spellStart"/>
      <w:r w:rsidRPr="006A5B5E">
        <w:rPr>
          <w:rFonts w:ascii="Times New Roman" w:hAnsi="Times New Roman" w:cs="Times New Roman"/>
          <w:kern w:val="0"/>
        </w:rPr>
        <w:t>Pernkopf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F., Pock, T., </w:t>
      </w:r>
      <w:proofErr w:type="spellStart"/>
      <w:r w:rsidRPr="006A5B5E">
        <w:rPr>
          <w:rFonts w:ascii="Times New Roman" w:hAnsi="Times New Roman" w:cs="Times New Roman"/>
          <w:kern w:val="0"/>
        </w:rPr>
        <w:t>Einspieler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C., &amp; </w:t>
      </w:r>
      <w:proofErr w:type="spellStart"/>
      <w:r w:rsidRPr="006A5B5E">
        <w:rPr>
          <w:rFonts w:ascii="Times New Roman" w:hAnsi="Times New Roman" w:cs="Times New Roman"/>
          <w:kern w:val="0"/>
        </w:rPr>
        <w:t>Marschik</w:t>
      </w:r>
      <w:proofErr w:type="spellEnd"/>
      <w:r w:rsidRPr="006A5B5E">
        <w:rPr>
          <w:rFonts w:ascii="Times New Roman" w:hAnsi="Times New Roman" w:cs="Times New Roman"/>
          <w:kern w:val="0"/>
        </w:rPr>
        <w:t>, P. B. (2017). Eye movements during silent and oral reading in a regular orthography: Basic characteristics and correlations with childhood cognitive abilities and adolescent reading skills.</w:t>
      </w:r>
      <w:r w:rsidRPr="006A5B5E">
        <w:rPr>
          <w:rFonts w:ascii="Times New Roman" w:hAnsi="Times New Roman" w:cs="Times New Roman"/>
          <w:i/>
          <w:iCs/>
          <w:kern w:val="0"/>
        </w:rPr>
        <w:t> </w:t>
      </w:r>
      <w:proofErr w:type="spellStart"/>
      <w:r w:rsidRPr="006A5B5E">
        <w:rPr>
          <w:rFonts w:ascii="Times New Roman" w:hAnsi="Times New Roman" w:cs="Times New Roman"/>
          <w:i/>
          <w:iCs/>
          <w:kern w:val="0"/>
        </w:rPr>
        <w:t>PLoS</w:t>
      </w:r>
      <w:proofErr w:type="spellEnd"/>
      <w:r w:rsidRPr="006A5B5E">
        <w:rPr>
          <w:rFonts w:ascii="Times New Roman" w:hAnsi="Times New Roman" w:cs="Times New Roman"/>
          <w:i/>
          <w:iCs/>
          <w:kern w:val="0"/>
        </w:rPr>
        <w:t xml:space="preserve"> ONE, 12</w:t>
      </w:r>
      <w:r w:rsidRPr="006A5B5E">
        <w:rPr>
          <w:rFonts w:ascii="Times New Roman" w:hAnsi="Times New Roman" w:cs="Times New Roman"/>
          <w:kern w:val="0"/>
        </w:rPr>
        <w:t>(2), 15. https://doi.org/10.1371/journal.pone.0170986</w:t>
      </w:r>
    </w:p>
    <w:p w14:paraId="28FC54D4" w14:textId="720948BD" w:rsidR="00CE2B1A" w:rsidRPr="006D20D2" w:rsidRDefault="00CE2B1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CE2B1A">
        <w:rPr>
          <w:rFonts w:ascii="Times New Roman" w:hAnsi="Times New Roman" w:cs="Times New Roman"/>
          <w:kern w:val="0"/>
        </w:rPr>
        <w:t>Kuperman</w:t>
      </w:r>
      <w:proofErr w:type="spellEnd"/>
      <w:r w:rsidRPr="00CE2B1A">
        <w:rPr>
          <w:rFonts w:ascii="Times New Roman" w:hAnsi="Times New Roman" w:cs="Times New Roman"/>
          <w:kern w:val="0"/>
        </w:rPr>
        <w:t xml:space="preserve">, V., </w:t>
      </w:r>
      <w:proofErr w:type="spellStart"/>
      <w:r w:rsidRPr="00CE2B1A">
        <w:rPr>
          <w:rFonts w:ascii="Times New Roman" w:hAnsi="Times New Roman" w:cs="Times New Roman"/>
          <w:kern w:val="0"/>
        </w:rPr>
        <w:t>Kyröläinen</w:t>
      </w:r>
      <w:proofErr w:type="spellEnd"/>
      <w:r w:rsidRPr="00CE2B1A">
        <w:rPr>
          <w:rFonts w:ascii="Times New Roman" w:hAnsi="Times New Roman" w:cs="Times New Roman"/>
          <w:kern w:val="0"/>
        </w:rPr>
        <w:t xml:space="preserve">, A., </w:t>
      </w:r>
      <w:proofErr w:type="spellStart"/>
      <w:r w:rsidRPr="00CE2B1A">
        <w:rPr>
          <w:rFonts w:ascii="Times New Roman" w:hAnsi="Times New Roman" w:cs="Times New Roman"/>
          <w:kern w:val="0"/>
        </w:rPr>
        <w:t>Porretta</w:t>
      </w:r>
      <w:proofErr w:type="spellEnd"/>
      <w:r w:rsidRPr="00CE2B1A">
        <w:rPr>
          <w:rFonts w:ascii="Times New Roman" w:hAnsi="Times New Roman" w:cs="Times New Roman"/>
          <w:kern w:val="0"/>
        </w:rPr>
        <w:t xml:space="preserve">, V., </w:t>
      </w:r>
      <w:proofErr w:type="spellStart"/>
      <w:r w:rsidRPr="00CE2B1A">
        <w:rPr>
          <w:rFonts w:ascii="Times New Roman" w:hAnsi="Times New Roman" w:cs="Times New Roman"/>
          <w:kern w:val="0"/>
        </w:rPr>
        <w:t>Brysbaert</w:t>
      </w:r>
      <w:proofErr w:type="spellEnd"/>
      <w:r w:rsidRPr="00CE2B1A">
        <w:rPr>
          <w:rFonts w:ascii="Times New Roman" w:hAnsi="Times New Roman" w:cs="Times New Roman"/>
          <w:kern w:val="0"/>
        </w:rPr>
        <w:t>, M., &amp; Yang, S. (2021). A lingering question addressed: Reading rate and most efficient listening rate are highly similar.</w:t>
      </w:r>
      <w:r w:rsidRPr="00CE2B1A">
        <w:rPr>
          <w:rFonts w:ascii="Times New Roman" w:hAnsi="Times New Roman" w:cs="Times New Roman"/>
          <w:i/>
          <w:iCs/>
          <w:kern w:val="0"/>
        </w:rPr>
        <w:t> Journal of Experimental Psychology: Human Perception and Performance, 47</w:t>
      </w:r>
      <w:r w:rsidRPr="00CE2B1A">
        <w:rPr>
          <w:rFonts w:ascii="Times New Roman" w:hAnsi="Times New Roman" w:cs="Times New Roman"/>
          <w:kern w:val="0"/>
        </w:rPr>
        <w:t>(8), 1103-1112. https://doi.org/10.1037/xhp0000932</w:t>
      </w:r>
    </w:p>
    <w:p w14:paraId="218FFE21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Lagrou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 J., Burns, M. K., </w:t>
      </w:r>
      <w:proofErr w:type="spellStart"/>
      <w:r w:rsidRPr="006D20D2">
        <w:rPr>
          <w:rFonts w:ascii="Times New Roman" w:hAnsi="Times New Roman" w:cs="Times New Roman"/>
          <w:kern w:val="0"/>
        </w:rPr>
        <w:t>Mizerek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A., &amp; </w:t>
      </w:r>
      <w:proofErr w:type="spellStart"/>
      <w:r w:rsidRPr="006D20D2">
        <w:rPr>
          <w:rFonts w:ascii="Times New Roman" w:hAnsi="Times New Roman" w:cs="Times New Roman"/>
          <w:kern w:val="0"/>
        </w:rPr>
        <w:t>Mosack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(2006). Effect of Text Presentation on Reading Fluency and Comprehension: An Exploratory Analysis. </w:t>
      </w:r>
      <w:r w:rsidRPr="006D20D2">
        <w:rPr>
          <w:rFonts w:ascii="Times New Roman" w:hAnsi="Times New Roman" w:cs="Times New Roman"/>
          <w:i/>
          <w:iCs/>
          <w:kern w:val="0"/>
        </w:rPr>
        <w:t>Journal of Instructional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33</w:t>
      </w:r>
      <w:r w:rsidRPr="006D20D2">
        <w:rPr>
          <w:rFonts w:ascii="Times New Roman" w:hAnsi="Times New Roman" w:cs="Times New Roman"/>
          <w:kern w:val="0"/>
        </w:rPr>
        <w:t>(2), 100–109.</w:t>
      </w:r>
    </w:p>
    <w:p w14:paraId="2C1503F8" w14:textId="78C88625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Lamb, S., Bibby, P., Wood, D., &amp; Leyden, G. (1997). Communication Skills, Educational Achievement and Biographic Characteristics of Children with Moderate Learning </w:t>
      </w:r>
      <w:r w:rsidRPr="006D20D2">
        <w:rPr>
          <w:rFonts w:ascii="Times New Roman" w:hAnsi="Times New Roman" w:cs="Times New Roman"/>
          <w:kern w:val="0"/>
        </w:rPr>
        <w:lastRenderedPageBreak/>
        <w:t xml:space="preserve">Difficulties. </w:t>
      </w:r>
      <w:r w:rsidRPr="006D20D2">
        <w:rPr>
          <w:rFonts w:ascii="Times New Roman" w:hAnsi="Times New Roman" w:cs="Times New Roman"/>
          <w:i/>
          <w:iCs/>
          <w:kern w:val="0"/>
        </w:rPr>
        <w:t>European Journal of Psychology of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12</w:t>
      </w:r>
      <w:r w:rsidRPr="006D20D2">
        <w:rPr>
          <w:rFonts w:ascii="Times New Roman" w:hAnsi="Times New Roman" w:cs="Times New Roman"/>
          <w:kern w:val="0"/>
        </w:rPr>
        <w:t>(4), 401–414.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https://doi.org/10.1007/BF03172801</w:t>
      </w:r>
    </w:p>
    <w:p w14:paraId="3D45FB9D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Landerl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K. (2001). Word Recognition Deficits in German: More Evidence from a Representative Sample. </w:t>
      </w:r>
      <w:r w:rsidRPr="006D20D2">
        <w:rPr>
          <w:rFonts w:ascii="Times New Roman" w:hAnsi="Times New Roman" w:cs="Times New Roman"/>
          <w:i/>
          <w:iCs/>
          <w:kern w:val="0"/>
        </w:rPr>
        <w:t>Dyslexia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7</w:t>
      </w:r>
      <w:r w:rsidRPr="006D20D2">
        <w:rPr>
          <w:rFonts w:ascii="Times New Roman" w:hAnsi="Times New Roman" w:cs="Times New Roman"/>
          <w:kern w:val="0"/>
        </w:rPr>
        <w:t>(4), 183–196.</w:t>
      </w:r>
    </w:p>
    <w:p w14:paraId="4A43FF20" w14:textId="77777777" w:rsidR="0020425A" w:rsidRDefault="0020425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20425A">
        <w:rPr>
          <w:rFonts w:ascii="Times New Roman" w:hAnsi="Times New Roman" w:cs="Times New Roman"/>
          <w:kern w:val="0"/>
        </w:rPr>
        <w:t>Larsen, S. A. K. (2007). </w:t>
      </w:r>
      <w:r w:rsidRPr="0020425A">
        <w:rPr>
          <w:rFonts w:ascii="Times New Roman" w:hAnsi="Times New Roman" w:cs="Times New Roman"/>
          <w:i/>
          <w:iCs/>
          <w:kern w:val="0"/>
        </w:rPr>
        <w:t>Reading assessment and intervention programs: A longitudinal study of California English language learners in first, third, and sixth grades </w:t>
      </w:r>
      <w:r w:rsidRPr="0020425A">
        <w:rPr>
          <w:rFonts w:ascii="Times New Roman" w:hAnsi="Times New Roman" w:cs="Times New Roman"/>
          <w:kern w:val="0"/>
        </w:rPr>
        <w:t>Available from Linguistics and Language Behavior Abstracts (LLBA). </w:t>
      </w:r>
    </w:p>
    <w:p w14:paraId="681A3F3A" w14:textId="055CA0FB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Lepola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J., Lynch, J., </w:t>
      </w:r>
      <w:proofErr w:type="spellStart"/>
      <w:r w:rsidRPr="006D20D2">
        <w:rPr>
          <w:rFonts w:ascii="Times New Roman" w:hAnsi="Times New Roman" w:cs="Times New Roman"/>
          <w:kern w:val="0"/>
        </w:rPr>
        <w:t>Kiuru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N., </w:t>
      </w:r>
      <w:proofErr w:type="spellStart"/>
      <w:r w:rsidRPr="006D20D2">
        <w:rPr>
          <w:rFonts w:ascii="Times New Roman" w:hAnsi="Times New Roman" w:cs="Times New Roman"/>
          <w:kern w:val="0"/>
        </w:rPr>
        <w:t>Laakkonen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E., &amp; Niemi, P. (2016). Early oral language comprehension, task orientation, and foundational reading skills as predictors of grade 3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Reading Research Quarterly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51</w:t>
      </w:r>
      <w:r w:rsidRPr="006D20D2">
        <w:rPr>
          <w:rFonts w:ascii="Times New Roman" w:hAnsi="Times New Roman" w:cs="Times New Roman"/>
          <w:kern w:val="0"/>
        </w:rPr>
        <w:t>(4), 373–390.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https://doi.org/10.1002/rrq.145</w:t>
      </w:r>
    </w:p>
    <w:p w14:paraId="51F88583" w14:textId="44DAA7D6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Levasseur, V. M., </w:t>
      </w:r>
      <w:proofErr w:type="spellStart"/>
      <w:r w:rsidRPr="006D20D2">
        <w:rPr>
          <w:rFonts w:ascii="Times New Roman" w:hAnsi="Times New Roman" w:cs="Times New Roman"/>
          <w:kern w:val="0"/>
        </w:rPr>
        <w:t>Macaruso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P., &amp; </w:t>
      </w:r>
      <w:proofErr w:type="spellStart"/>
      <w:r w:rsidRPr="006D20D2">
        <w:rPr>
          <w:rFonts w:ascii="Times New Roman" w:hAnsi="Times New Roman" w:cs="Times New Roman"/>
          <w:kern w:val="0"/>
        </w:rPr>
        <w:t>Shankweiler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D. (2008). Promoting gains in reading fluency: A comparison of three approaches.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21</w:t>
      </w:r>
      <w:r w:rsidRPr="006D20D2">
        <w:rPr>
          <w:rFonts w:ascii="Times New Roman" w:hAnsi="Times New Roman" w:cs="Times New Roman"/>
          <w:kern w:val="0"/>
        </w:rPr>
        <w:t>(3), 205–230.</w:t>
      </w:r>
      <w:r w:rsidR="00586B4A">
        <w:rPr>
          <w:rFonts w:ascii="Times New Roman" w:hAnsi="Times New Roman" w:cs="Times New Roman"/>
          <w:kern w:val="0"/>
        </w:rPr>
        <w:t xml:space="preserve"> </w:t>
      </w:r>
      <w:hyperlink r:id="rId52" w:history="1">
        <w:r w:rsidR="006269B7" w:rsidRPr="009E4511">
          <w:rPr>
            <w:rStyle w:val="Hyperlink"/>
            <w:rFonts w:ascii="Times New Roman" w:hAnsi="Times New Roman" w:cs="Times New Roman"/>
            <w:kern w:val="0"/>
          </w:rPr>
          <w:t>https://doi.org/10.1007/s11145-007-9070-1</w:t>
        </w:r>
      </w:hyperlink>
    </w:p>
    <w:p w14:paraId="3B8790D2" w14:textId="0FBDBF5C" w:rsidR="006269B7" w:rsidRPr="006D20D2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269B7">
        <w:rPr>
          <w:rFonts w:ascii="Times New Roman" w:hAnsi="Times New Roman" w:cs="Times New Roman"/>
          <w:kern w:val="0"/>
        </w:rPr>
        <w:t>Lewandowski, L., Hendricks, K., &amp; Gordon, M. (2015). Test-taking performance of high school students with ADHD.</w:t>
      </w:r>
      <w:r w:rsidRPr="006269B7">
        <w:rPr>
          <w:rFonts w:ascii="Times New Roman" w:hAnsi="Times New Roman" w:cs="Times New Roman"/>
          <w:i/>
          <w:iCs/>
          <w:kern w:val="0"/>
        </w:rPr>
        <w:t> Journal of Attention Disorders, 19</w:t>
      </w:r>
      <w:r w:rsidRPr="006269B7">
        <w:rPr>
          <w:rFonts w:ascii="Times New Roman" w:hAnsi="Times New Roman" w:cs="Times New Roman"/>
          <w:kern w:val="0"/>
        </w:rPr>
        <w:t xml:space="preserve">(1), 27-34. </w:t>
      </w:r>
      <w:hyperlink r:id="rId53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https://doi.org/10.1177/1087054712449183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4626CC94" w14:textId="20E4CEF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Li, L., &amp; Wu, X. (2015). Effects of metalinguistic awareness on reading comprehension and the mediator role of reading fluency from grades 2 to 4. </w:t>
      </w:r>
      <w:proofErr w:type="spellStart"/>
      <w:r w:rsidRPr="006D20D2">
        <w:rPr>
          <w:rFonts w:ascii="Times New Roman" w:hAnsi="Times New Roman" w:cs="Times New Roman"/>
          <w:i/>
          <w:iCs/>
          <w:kern w:val="0"/>
        </w:rPr>
        <w:t>PLoS</w:t>
      </w:r>
      <w:proofErr w:type="spellEnd"/>
      <w:r w:rsidRPr="006D20D2">
        <w:rPr>
          <w:rFonts w:ascii="Times New Roman" w:hAnsi="Times New Roman" w:cs="Times New Roman"/>
          <w:i/>
          <w:iCs/>
          <w:kern w:val="0"/>
        </w:rPr>
        <w:t xml:space="preserve"> ONE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</w:t>
      </w:r>
      <w:r w:rsidRPr="006D20D2">
        <w:rPr>
          <w:rFonts w:ascii="Times New Roman" w:hAnsi="Times New Roman" w:cs="Times New Roman"/>
          <w:kern w:val="0"/>
        </w:rPr>
        <w:t>(3), 16.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https://doi.org/10.1371/journal.pone.0114417</w:t>
      </w:r>
    </w:p>
    <w:p w14:paraId="5983295F" w14:textId="620F687E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Little, C. A., </w:t>
      </w:r>
      <w:proofErr w:type="spellStart"/>
      <w:r w:rsidRPr="006D20D2">
        <w:rPr>
          <w:rFonts w:ascii="Times New Roman" w:hAnsi="Times New Roman" w:cs="Times New Roman"/>
          <w:kern w:val="0"/>
        </w:rPr>
        <w:t>McCoach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D. B., &amp; Reis, S. M. (2014). Effects of differentiated reading instruction on student achievement in middle school. </w:t>
      </w:r>
      <w:r w:rsidRPr="006D20D2">
        <w:rPr>
          <w:rFonts w:ascii="Times New Roman" w:hAnsi="Times New Roman" w:cs="Times New Roman"/>
          <w:i/>
          <w:iCs/>
          <w:kern w:val="0"/>
        </w:rPr>
        <w:t>Journal of Advanced Academics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25</w:t>
      </w:r>
      <w:r w:rsidRPr="006D20D2">
        <w:rPr>
          <w:rFonts w:ascii="Times New Roman" w:hAnsi="Times New Roman" w:cs="Times New Roman"/>
          <w:kern w:val="0"/>
        </w:rPr>
        <w:t>(4), 384–402.</w:t>
      </w:r>
      <w:r w:rsidR="00586B4A">
        <w:rPr>
          <w:rFonts w:ascii="Times New Roman" w:hAnsi="Times New Roman" w:cs="Times New Roman"/>
          <w:kern w:val="0"/>
        </w:rPr>
        <w:t xml:space="preserve"> </w:t>
      </w:r>
      <w:hyperlink r:id="rId54" w:history="1">
        <w:r w:rsidR="000A0917" w:rsidRPr="00F23C84">
          <w:rPr>
            <w:rStyle w:val="Hyperlink"/>
            <w:rFonts w:ascii="Times New Roman" w:hAnsi="Times New Roman" w:cs="Times New Roman"/>
            <w:kern w:val="0"/>
          </w:rPr>
          <w:t>https://doi.org/10.1177/1932202X14549250</w:t>
        </w:r>
      </w:hyperlink>
    </w:p>
    <w:p w14:paraId="3FEC57C9" w14:textId="446A8471" w:rsidR="000A0917" w:rsidRPr="006D20D2" w:rsidRDefault="000A091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0A0917">
        <w:rPr>
          <w:rFonts w:ascii="Times New Roman" w:hAnsi="Times New Roman" w:cs="Times New Roman"/>
          <w:kern w:val="0"/>
        </w:rPr>
        <w:lastRenderedPageBreak/>
        <w:t>Liu, C., &amp; Wu, C. (2022). Effects of working memory and relevant knowledge on reading texts and infographics.</w:t>
      </w:r>
      <w:r w:rsidRPr="000A0917">
        <w:rPr>
          <w:rFonts w:ascii="Times New Roman" w:hAnsi="Times New Roman" w:cs="Times New Roman"/>
          <w:i/>
          <w:iCs/>
          <w:kern w:val="0"/>
        </w:rPr>
        <w:t> Reading and Writing: An Interdisciplinary Journal, </w:t>
      </w:r>
      <w:r w:rsidRPr="000A0917">
        <w:rPr>
          <w:rFonts w:ascii="Times New Roman" w:hAnsi="Times New Roman" w:cs="Times New Roman"/>
          <w:kern w:val="0"/>
        </w:rPr>
        <w:t>https://doi.org/10.1007/s11145-022-10368-1</w:t>
      </w:r>
    </w:p>
    <w:p w14:paraId="17D71906" w14:textId="38B7E2F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>López-</w:t>
      </w:r>
      <w:proofErr w:type="spellStart"/>
      <w:r w:rsidRPr="006D20D2">
        <w:rPr>
          <w:rFonts w:ascii="Times New Roman" w:hAnsi="Times New Roman" w:cs="Times New Roman"/>
          <w:kern w:val="0"/>
        </w:rPr>
        <w:t>Escribano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C., Ivanova, A., &amp; </w:t>
      </w:r>
      <w:proofErr w:type="spellStart"/>
      <w:r w:rsidRPr="006D20D2">
        <w:rPr>
          <w:rFonts w:ascii="Times New Roman" w:hAnsi="Times New Roman" w:cs="Times New Roman"/>
          <w:kern w:val="0"/>
        </w:rPr>
        <w:t>Shtereva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K. (2018). Rapid Automatized Naming (RAN) and Vocabulary Are Significant Predictors of Reading in </w:t>
      </w:r>
      <w:proofErr w:type="gramStart"/>
      <w:r w:rsidRPr="006D20D2">
        <w:rPr>
          <w:rFonts w:ascii="Times New Roman" w:hAnsi="Times New Roman" w:cs="Times New Roman"/>
          <w:kern w:val="0"/>
        </w:rPr>
        <w:t>Consisting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 Orthographies: A Comparison of Reading Acquisition Procedures in Bulgarian and Spanish. </w:t>
      </w:r>
      <w:r w:rsidRPr="006D20D2">
        <w:rPr>
          <w:rFonts w:ascii="Times New Roman" w:hAnsi="Times New Roman" w:cs="Times New Roman"/>
          <w:i/>
          <w:iCs/>
          <w:kern w:val="0"/>
        </w:rPr>
        <w:t>Electronic Journal of Research in Educational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16</w:t>
      </w:r>
      <w:r w:rsidRPr="006D20D2">
        <w:rPr>
          <w:rFonts w:ascii="Times New Roman" w:hAnsi="Times New Roman" w:cs="Times New Roman"/>
          <w:kern w:val="0"/>
        </w:rPr>
        <w:t>(44), 147–173.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https://doi.org/10.25115/ejrep.v16i44.1941</w:t>
      </w:r>
    </w:p>
    <w:p w14:paraId="31E7CA28" w14:textId="59106E55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>López-</w:t>
      </w:r>
      <w:proofErr w:type="spellStart"/>
      <w:r w:rsidRPr="006D20D2">
        <w:rPr>
          <w:rFonts w:ascii="Times New Roman" w:hAnsi="Times New Roman" w:cs="Times New Roman"/>
          <w:kern w:val="0"/>
        </w:rPr>
        <w:t>Escribano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C., &amp; </w:t>
      </w:r>
      <w:proofErr w:type="spellStart"/>
      <w:r w:rsidRPr="006D20D2">
        <w:rPr>
          <w:rFonts w:ascii="Times New Roman" w:hAnsi="Times New Roman" w:cs="Times New Roman"/>
          <w:kern w:val="0"/>
        </w:rPr>
        <w:t>Katzir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 (2017). Are Phonological Processes Separate from the Processes Underlying Naming Speed in a Shallow Orthography? </w:t>
      </w:r>
      <w:r w:rsidRPr="006D20D2">
        <w:rPr>
          <w:rFonts w:ascii="Times New Roman" w:hAnsi="Times New Roman" w:cs="Times New Roman"/>
          <w:i/>
          <w:iCs/>
          <w:kern w:val="0"/>
        </w:rPr>
        <w:t>Electronic Journal of Research in Education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</w:t>
      </w:r>
      <w:r w:rsidRPr="006D20D2">
        <w:rPr>
          <w:rFonts w:ascii="Times New Roman" w:hAnsi="Times New Roman" w:cs="Times New Roman"/>
          <w:kern w:val="0"/>
        </w:rPr>
        <w:t xml:space="preserve">(16). </w:t>
      </w:r>
      <w:hyperlink r:id="rId55" w:history="1">
        <w:r w:rsidR="009C30D3" w:rsidRPr="00F23C84">
          <w:rPr>
            <w:rStyle w:val="Hyperlink"/>
            <w:rFonts w:ascii="Times New Roman" w:hAnsi="Times New Roman" w:cs="Times New Roman"/>
            <w:kern w:val="0"/>
          </w:rPr>
          <w:t>https://doi.org/10.25115/ejrep.v6i16.1302</w:t>
        </w:r>
      </w:hyperlink>
    </w:p>
    <w:p w14:paraId="03C855A0" w14:textId="110F18FE" w:rsidR="009C30D3" w:rsidRPr="006D20D2" w:rsidRDefault="009C30D3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9C30D3">
        <w:rPr>
          <w:rFonts w:ascii="Times New Roman" w:hAnsi="Times New Roman" w:cs="Times New Roman"/>
          <w:kern w:val="0"/>
        </w:rPr>
        <w:t xml:space="preserve">Lovett, M. W., </w:t>
      </w:r>
      <w:proofErr w:type="spellStart"/>
      <w:r w:rsidRPr="009C30D3">
        <w:rPr>
          <w:rFonts w:ascii="Times New Roman" w:hAnsi="Times New Roman" w:cs="Times New Roman"/>
          <w:kern w:val="0"/>
        </w:rPr>
        <w:t>Frijters</w:t>
      </w:r>
      <w:proofErr w:type="spellEnd"/>
      <w:r w:rsidRPr="009C30D3">
        <w:rPr>
          <w:rFonts w:ascii="Times New Roman" w:hAnsi="Times New Roman" w:cs="Times New Roman"/>
          <w:kern w:val="0"/>
        </w:rPr>
        <w:t xml:space="preserve">, J. C., Steinbach, K. A., </w:t>
      </w:r>
      <w:proofErr w:type="spellStart"/>
      <w:r w:rsidRPr="009C30D3">
        <w:rPr>
          <w:rFonts w:ascii="Times New Roman" w:hAnsi="Times New Roman" w:cs="Times New Roman"/>
          <w:kern w:val="0"/>
        </w:rPr>
        <w:t>Sevcik</w:t>
      </w:r>
      <w:proofErr w:type="spellEnd"/>
      <w:r w:rsidRPr="009C30D3">
        <w:rPr>
          <w:rFonts w:ascii="Times New Roman" w:hAnsi="Times New Roman" w:cs="Times New Roman"/>
          <w:kern w:val="0"/>
        </w:rPr>
        <w:t>, R. A., &amp; Morris, R. D. (2021). Effective intervention for adolescents with reading disabilities: Combining reading and motivational remediation to improve outcomes.</w:t>
      </w:r>
      <w:r w:rsidRPr="009C30D3">
        <w:rPr>
          <w:rFonts w:ascii="Times New Roman" w:hAnsi="Times New Roman" w:cs="Times New Roman"/>
          <w:i/>
          <w:iCs/>
          <w:kern w:val="0"/>
        </w:rPr>
        <w:t> Journal of Educational Psychology, 113</w:t>
      </w:r>
      <w:r w:rsidRPr="009C30D3">
        <w:rPr>
          <w:rFonts w:ascii="Times New Roman" w:hAnsi="Times New Roman" w:cs="Times New Roman"/>
          <w:kern w:val="0"/>
        </w:rPr>
        <w:t>(4), 656-689. https://doi.org/10.1037/edu0000639</w:t>
      </w:r>
    </w:p>
    <w:p w14:paraId="2443253E" w14:textId="5EC93EBA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Lovett, B. J., Lewandowski, L. J., &amp; Potts, H. E. (2017). Test-taking speed: Predictors and implications. </w:t>
      </w:r>
      <w:r w:rsidRPr="006D20D2">
        <w:rPr>
          <w:rFonts w:ascii="Times New Roman" w:hAnsi="Times New Roman" w:cs="Times New Roman"/>
          <w:i/>
          <w:iCs/>
          <w:kern w:val="0"/>
        </w:rPr>
        <w:t>Journal of Psychoeducational Assessment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35</w:t>
      </w:r>
      <w:r w:rsidRPr="006D20D2">
        <w:rPr>
          <w:rFonts w:ascii="Times New Roman" w:hAnsi="Times New Roman" w:cs="Times New Roman"/>
          <w:kern w:val="0"/>
        </w:rPr>
        <w:t>(4), 351–360.</w:t>
      </w:r>
      <w:r w:rsidR="00586B4A">
        <w:rPr>
          <w:rFonts w:ascii="Times New Roman" w:hAnsi="Times New Roman" w:cs="Times New Roman"/>
          <w:kern w:val="0"/>
        </w:rPr>
        <w:t xml:space="preserve"> </w:t>
      </w:r>
      <w:hyperlink r:id="rId56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https://doi.org/10.1177/0734282916639462</w:t>
        </w:r>
      </w:hyperlink>
    </w:p>
    <w:p w14:paraId="5357D9CC" w14:textId="12A7FD04" w:rsidR="00BD4E21" w:rsidRPr="006D20D2" w:rsidRDefault="00BD4E21" w:rsidP="00BD4E21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C23596">
        <w:rPr>
          <w:rFonts w:ascii="Times New Roman" w:hAnsi="Times New Roman" w:cs="Times New Roman"/>
          <w:kern w:val="0"/>
        </w:rPr>
        <w:t>Luk</w:t>
      </w:r>
      <w:proofErr w:type="spellEnd"/>
      <w:r w:rsidRPr="00C23596">
        <w:rPr>
          <w:rFonts w:ascii="Times New Roman" w:hAnsi="Times New Roman" w:cs="Times New Roman"/>
          <w:kern w:val="0"/>
        </w:rPr>
        <w:t>, S. H. (2013). </w:t>
      </w:r>
      <w:r w:rsidRPr="00C23596">
        <w:rPr>
          <w:rFonts w:ascii="Times New Roman" w:hAnsi="Times New Roman" w:cs="Times New Roman"/>
          <w:i/>
          <w:iCs/>
          <w:kern w:val="0"/>
        </w:rPr>
        <w:t>Intervention for children with Dyslexia in Chinese: A comparison of two instructional approaches </w:t>
      </w:r>
      <w:r w:rsidRPr="00C23596">
        <w:rPr>
          <w:rFonts w:ascii="Times New Roman" w:hAnsi="Times New Roman" w:cs="Times New Roman"/>
          <w:kern w:val="0"/>
        </w:rPr>
        <w:t xml:space="preserve">(Order No. AAI3500807). Available from APA </w:t>
      </w:r>
      <w:proofErr w:type="spellStart"/>
      <w:r w:rsidRPr="00C23596">
        <w:rPr>
          <w:rFonts w:ascii="Times New Roman" w:hAnsi="Times New Roman" w:cs="Times New Roman"/>
          <w:kern w:val="0"/>
        </w:rPr>
        <w:t>PsycInfo</w:t>
      </w:r>
      <w:proofErr w:type="spellEnd"/>
      <w:r w:rsidRPr="00C23596">
        <w:rPr>
          <w:rFonts w:ascii="Times New Roman" w:hAnsi="Times New Roman" w:cs="Times New Roman"/>
          <w:kern w:val="0"/>
        </w:rPr>
        <w:t xml:space="preserve">®.  </w:t>
      </w:r>
    </w:p>
    <w:p w14:paraId="65BC327A" w14:textId="77777777" w:rsidR="0020425A" w:rsidRDefault="0020425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20425A">
        <w:rPr>
          <w:rFonts w:ascii="Times New Roman" w:hAnsi="Times New Roman" w:cs="Times New Roman"/>
          <w:kern w:val="0"/>
        </w:rPr>
        <w:t>Lundquist, E. N. (2004). </w:t>
      </w:r>
      <w:r w:rsidRPr="0020425A">
        <w:rPr>
          <w:rFonts w:ascii="Times New Roman" w:hAnsi="Times New Roman" w:cs="Times New Roman"/>
          <w:i/>
          <w:iCs/>
          <w:kern w:val="0"/>
        </w:rPr>
        <w:t>Phonological complexity, decoding, and text comprehension </w:t>
      </w:r>
      <w:r w:rsidRPr="0020425A">
        <w:rPr>
          <w:rFonts w:ascii="Times New Roman" w:hAnsi="Times New Roman" w:cs="Times New Roman"/>
          <w:kern w:val="0"/>
        </w:rPr>
        <w:t xml:space="preserve">(Order No. AAI3116833). Available from APA </w:t>
      </w:r>
      <w:proofErr w:type="spellStart"/>
      <w:r w:rsidRPr="0020425A">
        <w:rPr>
          <w:rFonts w:ascii="Times New Roman" w:hAnsi="Times New Roman" w:cs="Times New Roman"/>
          <w:kern w:val="0"/>
        </w:rPr>
        <w:t>PsycInfo</w:t>
      </w:r>
      <w:proofErr w:type="spellEnd"/>
      <w:r w:rsidRPr="0020425A">
        <w:rPr>
          <w:rFonts w:ascii="Times New Roman" w:hAnsi="Times New Roman" w:cs="Times New Roman"/>
          <w:kern w:val="0"/>
        </w:rPr>
        <w:t xml:space="preserve">®.  </w:t>
      </w:r>
    </w:p>
    <w:p w14:paraId="18AE46B8" w14:textId="471429CA" w:rsidR="007956A9" w:rsidRDefault="007956A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7956A9">
        <w:rPr>
          <w:rFonts w:ascii="Times New Roman" w:hAnsi="Times New Roman" w:cs="Times New Roman"/>
          <w:kern w:val="0"/>
        </w:rPr>
        <w:lastRenderedPageBreak/>
        <w:t>Łuniewska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M., </w:t>
      </w:r>
      <w:proofErr w:type="spellStart"/>
      <w:r w:rsidRPr="007956A9">
        <w:rPr>
          <w:rFonts w:ascii="Times New Roman" w:hAnsi="Times New Roman" w:cs="Times New Roman"/>
          <w:kern w:val="0"/>
        </w:rPr>
        <w:t>Wójcik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M., &amp; </w:t>
      </w:r>
      <w:proofErr w:type="spellStart"/>
      <w:r w:rsidRPr="007956A9">
        <w:rPr>
          <w:rFonts w:ascii="Times New Roman" w:hAnsi="Times New Roman" w:cs="Times New Roman"/>
          <w:kern w:val="0"/>
        </w:rPr>
        <w:t>Jednoróg</w:t>
      </w:r>
      <w:proofErr w:type="spellEnd"/>
      <w:r w:rsidRPr="007956A9">
        <w:rPr>
          <w:rFonts w:ascii="Times New Roman" w:hAnsi="Times New Roman" w:cs="Times New Roman"/>
          <w:kern w:val="0"/>
        </w:rPr>
        <w:t>, K. (2022). The effect of inter-letter spacing on reading performance and eye movements in typically reading and dyslexic children.</w:t>
      </w:r>
      <w:r w:rsidRPr="007956A9">
        <w:rPr>
          <w:rFonts w:ascii="Times New Roman" w:hAnsi="Times New Roman" w:cs="Times New Roman"/>
          <w:i/>
          <w:iCs/>
          <w:kern w:val="0"/>
        </w:rPr>
        <w:t> Learning and Instruction, 80</w:t>
      </w:r>
      <w:r w:rsidRPr="007956A9">
        <w:rPr>
          <w:rFonts w:ascii="Times New Roman" w:hAnsi="Times New Roman" w:cs="Times New Roman"/>
          <w:kern w:val="0"/>
        </w:rPr>
        <w:t>, 1-13. https://doi.org/10.1016/j.learninstruc.2021.101576</w:t>
      </w:r>
    </w:p>
    <w:p w14:paraId="181BDE52" w14:textId="2E641F85" w:rsidR="00FE4E56" w:rsidRDefault="00FE4E5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FE4E56">
        <w:rPr>
          <w:rFonts w:ascii="Times New Roman" w:hAnsi="Times New Roman" w:cs="Times New Roman"/>
          <w:kern w:val="0"/>
        </w:rPr>
        <w:t xml:space="preserve">Macdonald, K. T., </w:t>
      </w:r>
      <w:proofErr w:type="spellStart"/>
      <w:r w:rsidRPr="00FE4E56">
        <w:rPr>
          <w:rFonts w:ascii="Times New Roman" w:hAnsi="Times New Roman" w:cs="Times New Roman"/>
          <w:kern w:val="0"/>
        </w:rPr>
        <w:t>Cirino</w:t>
      </w:r>
      <w:proofErr w:type="spellEnd"/>
      <w:r w:rsidRPr="00FE4E56">
        <w:rPr>
          <w:rFonts w:ascii="Times New Roman" w:hAnsi="Times New Roman" w:cs="Times New Roman"/>
          <w:kern w:val="0"/>
        </w:rPr>
        <w:t xml:space="preserve">, P. T., </w:t>
      </w:r>
      <w:proofErr w:type="spellStart"/>
      <w:r w:rsidRPr="00FE4E56">
        <w:rPr>
          <w:rFonts w:ascii="Times New Roman" w:hAnsi="Times New Roman" w:cs="Times New Roman"/>
          <w:kern w:val="0"/>
        </w:rPr>
        <w:t>Miciak</w:t>
      </w:r>
      <w:proofErr w:type="spellEnd"/>
      <w:r w:rsidRPr="00FE4E56">
        <w:rPr>
          <w:rFonts w:ascii="Times New Roman" w:hAnsi="Times New Roman" w:cs="Times New Roman"/>
          <w:kern w:val="0"/>
        </w:rPr>
        <w:t>, J., &amp; Grills, A. E. (2021). The role of reading anxiety among struggling readers in fourth and fifth grade.</w:t>
      </w:r>
      <w:r w:rsidRPr="00FE4E56">
        <w:rPr>
          <w:rFonts w:ascii="Times New Roman" w:hAnsi="Times New Roman" w:cs="Times New Roman"/>
          <w:i/>
          <w:iCs/>
          <w:kern w:val="0"/>
        </w:rPr>
        <w:t> Reading &amp; Writing Quarterly: Overcoming Learning Difficulties, 37</w:t>
      </w:r>
      <w:r w:rsidRPr="00FE4E56">
        <w:rPr>
          <w:rFonts w:ascii="Times New Roman" w:hAnsi="Times New Roman" w:cs="Times New Roman"/>
          <w:kern w:val="0"/>
        </w:rPr>
        <w:t xml:space="preserve">(4), 382-394. </w:t>
      </w:r>
      <w:hyperlink r:id="rId57" w:history="1">
        <w:r w:rsidRPr="00F23C84">
          <w:rPr>
            <w:rStyle w:val="Hyperlink"/>
            <w:rFonts w:ascii="Times New Roman" w:hAnsi="Times New Roman" w:cs="Times New Roman"/>
            <w:kern w:val="0"/>
          </w:rPr>
          <w:t>https://doi.org/10.1080/10573569.2021.1874580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54015FFC" w14:textId="3CE6BA24" w:rsidR="007956A9" w:rsidRPr="006D20D2" w:rsidRDefault="009C30D3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  <w:proofErr w:type="spellStart"/>
      <w:r w:rsidR="007956A9" w:rsidRPr="007956A9">
        <w:rPr>
          <w:rFonts w:ascii="Times New Roman" w:hAnsi="Times New Roman" w:cs="Times New Roman"/>
          <w:kern w:val="0"/>
        </w:rPr>
        <w:t>Magenes</w:t>
      </w:r>
      <w:proofErr w:type="spellEnd"/>
      <w:r w:rsidR="007956A9" w:rsidRPr="007956A9">
        <w:rPr>
          <w:rFonts w:ascii="Times New Roman" w:hAnsi="Times New Roman" w:cs="Times New Roman"/>
          <w:kern w:val="0"/>
        </w:rPr>
        <w:t xml:space="preserve">, S., Cancer, A., </w:t>
      </w:r>
      <w:proofErr w:type="spellStart"/>
      <w:r w:rsidR="007956A9" w:rsidRPr="007956A9">
        <w:rPr>
          <w:rFonts w:ascii="Times New Roman" w:hAnsi="Times New Roman" w:cs="Times New Roman"/>
          <w:kern w:val="0"/>
        </w:rPr>
        <w:t>Curti</w:t>
      </w:r>
      <w:proofErr w:type="spellEnd"/>
      <w:r w:rsidR="007956A9" w:rsidRPr="007956A9">
        <w:rPr>
          <w:rFonts w:ascii="Times New Roman" w:hAnsi="Times New Roman" w:cs="Times New Roman"/>
          <w:kern w:val="0"/>
        </w:rPr>
        <w:t xml:space="preserve">, S., </w:t>
      </w:r>
      <w:proofErr w:type="spellStart"/>
      <w:r w:rsidR="007956A9" w:rsidRPr="007956A9">
        <w:rPr>
          <w:rFonts w:ascii="Times New Roman" w:hAnsi="Times New Roman" w:cs="Times New Roman"/>
          <w:kern w:val="0"/>
        </w:rPr>
        <w:t>Pradella</w:t>
      </w:r>
      <w:proofErr w:type="spellEnd"/>
      <w:r w:rsidR="007956A9" w:rsidRPr="007956A9">
        <w:rPr>
          <w:rFonts w:ascii="Times New Roman" w:hAnsi="Times New Roman" w:cs="Times New Roman"/>
          <w:kern w:val="0"/>
        </w:rPr>
        <w:t xml:space="preserve">, C., &amp; </w:t>
      </w:r>
      <w:proofErr w:type="spellStart"/>
      <w:r w:rsidR="007956A9" w:rsidRPr="007956A9">
        <w:rPr>
          <w:rFonts w:ascii="Times New Roman" w:hAnsi="Times New Roman" w:cs="Times New Roman"/>
          <w:kern w:val="0"/>
        </w:rPr>
        <w:t>Antonietti</w:t>
      </w:r>
      <w:proofErr w:type="spellEnd"/>
      <w:r w:rsidR="007956A9" w:rsidRPr="007956A9">
        <w:rPr>
          <w:rFonts w:ascii="Times New Roman" w:hAnsi="Times New Roman" w:cs="Times New Roman"/>
          <w:kern w:val="0"/>
        </w:rPr>
        <w:t>, A. (2022). Learning skills, creativity, and self-efficacy in vocational school students.</w:t>
      </w:r>
      <w:r w:rsidR="007956A9" w:rsidRPr="007956A9">
        <w:rPr>
          <w:rFonts w:ascii="Times New Roman" w:hAnsi="Times New Roman" w:cs="Times New Roman"/>
          <w:i/>
          <w:iCs/>
          <w:kern w:val="0"/>
        </w:rPr>
        <w:t> Learning and Motivation, 79</w:t>
      </w:r>
      <w:r w:rsidR="007956A9" w:rsidRPr="007956A9">
        <w:rPr>
          <w:rFonts w:ascii="Times New Roman" w:hAnsi="Times New Roman" w:cs="Times New Roman"/>
          <w:kern w:val="0"/>
        </w:rPr>
        <w:t>, 1-12. https://doi.org/10.1016/j.lmot.2022.101829</w:t>
      </w:r>
    </w:p>
    <w:p w14:paraId="7F543E46" w14:textId="3A020D31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Maine, F., &amp; Shields, R. (2015). Developing reading comprehension with moving image narratives. </w:t>
      </w:r>
      <w:r w:rsidRPr="006D20D2">
        <w:rPr>
          <w:rFonts w:ascii="Times New Roman" w:hAnsi="Times New Roman" w:cs="Times New Roman"/>
          <w:i/>
          <w:iCs/>
          <w:kern w:val="0"/>
        </w:rPr>
        <w:t>Cambridge Journal of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45</w:t>
      </w:r>
      <w:r w:rsidRPr="006D20D2">
        <w:rPr>
          <w:rFonts w:ascii="Times New Roman" w:hAnsi="Times New Roman" w:cs="Times New Roman"/>
          <w:kern w:val="0"/>
        </w:rPr>
        <w:t>(4), 519–535.</w:t>
      </w:r>
      <w:r w:rsidR="00586B4A">
        <w:rPr>
          <w:rFonts w:ascii="Times New Roman" w:hAnsi="Times New Roman" w:cs="Times New Roman"/>
          <w:kern w:val="0"/>
        </w:rPr>
        <w:t xml:space="preserve"> </w:t>
      </w:r>
      <w:hyperlink r:id="rId58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https://doi.org/10.1080/0305764X.2014.998625</w:t>
        </w:r>
      </w:hyperlink>
    </w:p>
    <w:p w14:paraId="277CDBF7" w14:textId="110C82ED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BD4E21">
        <w:rPr>
          <w:rFonts w:ascii="Times New Roman" w:hAnsi="Times New Roman" w:cs="Times New Roman"/>
          <w:kern w:val="0"/>
        </w:rPr>
        <w:t>Makebo</w:t>
      </w:r>
      <w:proofErr w:type="spellEnd"/>
      <w:r w:rsidRPr="00BD4E21">
        <w:rPr>
          <w:rFonts w:ascii="Times New Roman" w:hAnsi="Times New Roman" w:cs="Times New Roman"/>
          <w:kern w:val="0"/>
        </w:rPr>
        <w:t xml:space="preserve">, T. H., </w:t>
      </w:r>
      <w:proofErr w:type="spellStart"/>
      <w:r w:rsidRPr="00BD4E21">
        <w:rPr>
          <w:rFonts w:ascii="Times New Roman" w:hAnsi="Times New Roman" w:cs="Times New Roman"/>
          <w:kern w:val="0"/>
        </w:rPr>
        <w:t>Bachore</w:t>
      </w:r>
      <w:proofErr w:type="spellEnd"/>
      <w:r w:rsidRPr="00BD4E21">
        <w:rPr>
          <w:rFonts w:ascii="Times New Roman" w:hAnsi="Times New Roman" w:cs="Times New Roman"/>
          <w:kern w:val="0"/>
        </w:rPr>
        <w:t xml:space="preserve">, M. M., &amp; </w:t>
      </w:r>
      <w:proofErr w:type="spellStart"/>
      <w:r w:rsidRPr="00BD4E21">
        <w:rPr>
          <w:rFonts w:ascii="Times New Roman" w:hAnsi="Times New Roman" w:cs="Times New Roman"/>
          <w:kern w:val="0"/>
        </w:rPr>
        <w:t>Ayele</w:t>
      </w:r>
      <w:proofErr w:type="spellEnd"/>
      <w:r w:rsidRPr="00BD4E21">
        <w:rPr>
          <w:rFonts w:ascii="Times New Roman" w:hAnsi="Times New Roman" w:cs="Times New Roman"/>
          <w:kern w:val="0"/>
        </w:rPr>
        <w:t>, Z. A. (2022). Investigating the Correlation Between Students' Reading Fluency and Comprehension.</w:t>
      </w:r>
      <w:r w:rsidRPr="00BD4E21">
        <w:rPr>
          <w:rFonts w:ascii="Times New Roman" w:hAnsi="Times New Roman" w:cs="Times New Roman"/>
          <w:i/>
          <w:iCs/>
          <w:kern w:val="0"/>
        </w:rPr>
        <w:t> Journal of Language Teaching and Research, 13</w:t>
      </w:r>
      <w:r w:rsidRPr="00BD4E21">
        <w:rPr>
          <w:rFonts w:ascii="Times New Roman" w:hAnsi="Times New Roman" w:cs="Times New Roman"/>
          <w:kern w:val="0"/>
        </w:rPr>
        <w:t xml:space="preserve">(2), 229-242. </w:t>
      </w:r>
      <w:hyperlink r:id="rId59" w:history="1">
        <w:r w:rsidRPr="00F23C84">
          <w:rPr>
            <w:rStyle w:val="Hyperlink"/>
            <w:rFonts w:ascii="Times New Roman" w:hAnsi="Times New Roman" w:cs="Times New Roman"/>
            <w:kern w:val="0"/>
          </w:rPr>
          <w:t>https://doi.org/10.17507/jltr.1302.02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5DE5F133" w14:textId="21194010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Malda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Nel, C., &amp; van de </w:t>
      </w:r>
      <w:proofErr w:type="spellStart"/>
      <w:r w:rsidRPr="006D20D2">
        <w:rPr>
          <w:rFonts w:ascii="Times New Roman" w:hAnsi="Times New Roman" w:cs="Times New Roman"/>
          <w:kern w:val="0"/>
        </w:rPr>
        <w:t>Vijver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F. J. R. (2014). The road to reading for South African learners: The role of orthographic depth. </w:t>
      </w:r>
      <w:r w:rsidRPr="006D20D2">
        <w:rPr>
          <w:rFonts w:ascii="Times New Roman" w:hAnsi="Times New Roman" w:cs="Times New Roman"/>
          <w:i/>
          <w:iCs/>
          <w:kern w:val="0"/>
        </w:rPr>
        <w:t>Learning and Individual Differences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30</w:t>
      </w:r>
      <w:r w:rsidRPr="006D20D2">
        <w:rPr>
          <w:rFonts w:ascii="Times New Roman" w:hAnsi="Times New Roman" w:cs="Times New Roman"/>
          <w:kern w:val="0"/>
        </w:rPr>
        <w:t>, 34–45.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https://doi.org/10.1016/j.lindif.2013.11.008</w:t>
      </w:r>
    </w:p>
    <w:p w14:paraId="59630F69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Marcotte, A. M., &amp; Hintze, J. M. (2009). Incremental and predictive utility of formative assessment methods of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Journal of School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47</w:t>
      </w:r>
      <w:r w:rsidRPr="006D20D2">
        <w:rPr>
          <w:rFonts w:ascii="Times New Roman" w:hAnsi="Times New Roman" w:cs="Times New Roman"/>
          <w:kern w:val="0"/>
        </w:rPr>
        <w:t>(5), 315–335. https://doi.org/10.1016/j.jsp.2009.04.003</w:t>
      </w:r>
    </w:p>
    <w:p w14:paraId="48531FD6" w14:textId="0CD01AC2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Marr, M. B., </w:t>
      </w:r>
      <w:proofErr w:type="spellStart"/>
      <w:r w:rsidRPr="006D20D2">
        <w:rPr>
          <w:rFonts w:ascii="Times New Roman" w:hAnsi="Times New Roman" w:cs="Times New Roman"/>
          <w:kern w:val="0"/>
        </w:rPr>
        <w:t>Algozzine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B., Nicholson, K., &amp; Dugan, K. K. (2011). Building oral reading fluency with peer coaching. </w:t>
      </w:r>
      <w:r w:rsidRPr="006D20D2">
        <w:rPr>
          <w:rFonts w:ascii="Times New Roman" w:hAnsi="Times New Roman" w:cs="Times New Roman"/>
          <w:i/>
          <w:iCs/>
          <w:kern w:val="0"/>
        </w:rPr>
        <w:t>Remedial and Special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32</w:t>
      </w:r>
      <w:r w:rsidRPr="006D20D2">
        <w:rPr>
          <w:rFonts w:ascii="Times New Roman" w:hAnsi="Times New Roman" w:cs="Times New Roman"/>
          <w:kern w:val="0"/>
        </w:rPr>
        <w:t>(3), 256–264.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https://doi.org/10.1177/0741932510362202</w:t>
      </w:r>
    </w:p>
    <w:p w14:paraId="37F935C6" w14:textId="5D2C192E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Martin-Chang, S. L., &amp; Gould, O. N. (2008). Revisiting print exposure: Exploring differential links to vocabulary, comprehension and reading rate.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31</w:t>
      </w:r>
      <w:r w:rsidRPr="006D20D2">
        <w:rPr>
          <w:rFonts w:ascii="Times New Roman" w:hAnsi="Times New Roman" w:cs="Times New Roman"/>
          <w:kern w:val="0"/>
        </w:rPr>
        <w:t>(3), 273–284.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https://doi.org/10.1111/j.1467-9817.2008.00371.x</w:t>
      </w:r>
    </w:p>
    <w:p w14:paraId="6E90CF62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Martins, M. A., &amp; Capellini, S. A. (2019). </w:t>
      </w:r>
      <w:proofErr w:type="spellStart"/>
      <w:r w:rsidRPr="006D20D2">
        <w:rPr>
          <w:rFonts w:ascii="Times New Roman" w:hAnsi="Times New Roman" w:cs="Times New Roman"/>
          <w:kern w:val="0"/>
        </w:rPr>
        <w:t>Relação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entre </w:t>
      </w:r>
      <w:proofErr w:type="spellStart"/>
      <w:r w:rsidRPr="006D20D2">
        <w:rPr>
          <w:rFonts w:ascii="Times New Roman" w:hAnsi="Times New Roman" w:cs="Times New Roman"/>
          <w:kern w:val="0"/>
        </w:rPr>
        <w:t>fluência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6D20D2">
        <w:rPr>
          <w:rFonts w:ascii="Times New Roman" w:hAnsi="Times New Roman" w:cs="Times New Roman"/>
          <w:kern w:val="0"/>
        </w:rPr>
        <w:t>leitura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oral e </w:t>
      </w:r>
      <w:proofErr w:type="spellStart"/>
      <w:r w:rsidRPr="006D20D2">
        <w:rPr>
          <w:rFonts w:ascii="Times New Roman" w:hAnsi="Times New Roman" w:cs="Times New Roman"/>
          <w:kern w:val="0"/>
        </w:rPr>
        <w:t>compreensão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6D20D2">
        <w:rPr>
          <w:rFonts w:ascii="Times New Roman" w:hAnsi="Times New Roman" w:cs="Times New Roman"/>
          <w:kern w:val="0"/>
        </w:rPr>
        <w:t>leitura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. </w:t>
      </w:r>
      <w:proofErr w:type="spellStart"/>
      <w:r w:rsidRPr="006D20D2">
        <w:rPr>
          <w:rFonts w:ascii="Times New Roman" w:hAnsi="Times New Roman" w:cs="Times New Roman"/>
          <w:i/>
          <w:iCs/>
          <w:kern w:val="0"/>
        </w:rPr>
        <w:t>CoDAS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31</w:t>
      </w:r>
      <w:r w:rsidRPr="006D20D2">
        <w:rPr>
          <w:rFonts w:ascii="Times New Roman" w:hAnsi="Times New Roman" w:cs="Times New Roman"/>
          <w:kern w:val="0"/>
        </w:rPr>
        <w:t>(1), e20170244. https://doi.org/10.1590/2317-1782/20182018244</w:t>
      </w:r>
    </w:p>
    <w:p w14:paraId="649057CB" w14:textId="77777777" w:rsidR="0020425A" w:rsidRDefault="0020425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20425A">
        <w:rPr>
          <w:rFonts w:ascii="Times New Roman" w:hAnsi="Times New Roman" w:cs="Times New Roman"/>
          <w:kern w:val="0"/>
        </w:rPr>
        <w:t>Marton</w:t>
      </w:r>
      <w:proofErr w:type="spellEnd"/>
      <w:r w:rsidRPr="0020425A">
        <w:rPr>
          <w:rFonts w:ascii="Times New Roman" w:hAnsi="Times New Roman" w:cs="Times New Roman"/>
          <w:kern w:val="0"/>
        </w:rPr>
        <w:t>, I. (2003). </w:t>
      </w:r>
      <w:r w:rsidRPr="0020425A">
        <w:rPr>
          <w:rFonts w:ascii="Times New Roman" w:hAnsi="Times New Roman" w:cs="Times New Roman"/>
          <w:i/>
          <w:iCs/>
          <w:kern w:val="0"/>
        </w:rPr>
        <w:t>Longitudinal and concurrent predictors of oral text fluency and reading comprehension in bilingual and monolingual primary-level children </w:t>
      </w:r>
      <w:r w:rsidRPr="0020425A">
        <w:rPr>
          <w:rFonts w:ascii="Times New Roman" w:hAnsi="Times New Roman" w:cs="Times New Roman"/>
          <w:kern w:val="0"/>
        </w:rPr>
        <w:t xml:space="preserve">(Order No. MQ84324). Available from ProQuest Dissertations &amp; Theses A&amp;I; ProQuest Dissertations &amp; Theses Global. </w:t>
      </w:r>
    </w:p>
    <w:p w14:paraId="37DCA00D" w14:textId="4DBEFB61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Massonnié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J., Bianco, M., Lima, L., &amp; </w:t>
      </w:r>
      <w:proofErr w:type="spellStart"/>
      <w:r w:rsidRPr="006D20D2">
        <w:rPr>
          <w:rFonts w:ascii="Times New Roman" w:hAnsi="Times New Roman" w:cs="Times New Roman"/>
          <w:kern w:val="0"/>
        </w:rPr>
        <w:t>Bressoux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 (2019). Longitudinal predictors of reading comprehension in French at first grade: Unpacking the oral comprehension component of the simple view. </w:t>
      </w:r>
      <w:r w:rsidRPr="006D20D2">
        <w:rPr>
          <w:rFonts w:ascii="Times New Roman" w:hAnsi="Times New Roman" w:cs="Times New Roman"/>
          <w:i/>
          <w:iCs/>
          <w:kern w:val="0"/>
        </w:rPr>
        <w:t>Learning and Instruction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60</w:t>
      </w:r>
      <w:r w:rsidRPr="006D20D2">
        <w:rPr>
          <w:rFonts w:ascii="Times New Roman" w:hAnsi="Times New Roman" w:cs="Times New Roman"/>
          <w:kern w:val="0"/>
        </w:rPr>
        <w:t>, 166–179.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https://doi.org/10.1016/j.learninstruc.2018.01.005</w:t>
      </w:r>
    </w:p>
    <w:p w14:paraId="0EBFCBB0" w14:textId="77777777" w:rsidR="0020425A" w:rsidRDefault="0020425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20425A">
        <w:rPr>
          <w:rFonts w:ascii="Times New Roman" w:hAnsi="Times New Roman" w:cs="Times New Roman"/>
          <w:kern w:val="0"/>
        </w:rPr>
        <w:t>McGraw, K. A. (2007). </w:t>
      </w:r>
      <w:r w:rsidRPr="0020425A">
        <w:rPr>
          <w:rFonts w:ascii="Times New Roman" w:hAnsi="Times New Roman" w:cs="Times New Roman"/>
          <w:i/>
          <w:iCs/>
          <w:kern w:val="0"/>
        </w:rPr>
        <w:t>Identifying valid measures of reading comprehension: Comparing the validity of oral reading fluency, retell fluency, and maze procedures </w:t>
      </w:r>
      <w:r w:rsidRPr="0020425A">
        <w:rPr>
          <w:rFonts w:ascii="Times New Roman" w:hAnsi="Times New Roman" w:cs="Times New Roman"/>
          <w:kern w:val="0"/>
        </w:rPr>
        <w:t xml:space="preserve">Available from Linguistics and Language Behavior Abstracts (LLBA). </w:t>
      </w:r>
    </w:p>
    <w:p w14:paraId="402701DB" w14:textId="24E3508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McMaster, K. L., Wayman, M. M., &amp; Cao, M. (2006). Monitoring the Reading Progress of Secondary-Level English Learners: Technical Features of Oral Reading and Maze Tasks. </w:t>
      </w:r>
      <w:r w:rsidRPr="006D20D2">
        <w:rPr>
          <w:rFonts w:ascii="Times New Roman" w:hAnsi="Times New Roman" w:cs="Times New Roman"/>
          <w:i/>
          <w:iCs/>
          <w:kern w:val="0"/>
        </w:rPr>
        <w:t>Assessment for Effective Intervention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31</w:t>
      </w:r>
      <w:r w:rsidRPr="006D20D2">
        <w:rPr>
          <w:rFonts w:ascii="Times New Roman" w:hAnsi="Times New Roman" w:cs="Times New Roman"/>
          <w:kern w:val="0"/>
        </w:rPr>
        <w:t>(4), 17–31.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https://doi.org/10.1177/073724770603100402</w:t>
      </w:r>
    </w:p>
    <w:p w14:paraId="5BDBD2CF" w14:textId="77777777" w:rsidR="0020425A" w:rsidRDefault="0020425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20425A">
        <w:rPr>
          <w:rFonts w:ascii="Times New Roman" w:hAnsi="Times New Roman" w:cs="Times New Roman"/>
          <w:kern w:val="0"/>
        </w:rPr>
        <w:lastRenderedPageBreak/>
        <w:t>Megert</w:t>
      </w:r>
      <w:proofErr w:type="spellEnd"/>
      <w:r w:rsidRPr="0020425A">
        <w:rPr>
          <w:rFonts w:ascii="Times New Roman" w:hAnsi="Times New Roman" w:cs="Times New Roman"/>
          <w:kern w:val="0"/>
        </w:rPr>
        <w:t>, B. R. (2011). </w:t>
      </w:r>
      <w:r w:rsidRPr="0020425A">
        <w:rPr>
          <w:rFonts w:ascii="Times New Roman" w:hAnsi="Times New Roman" w:cs="Times New Roman"/>
          <w:i/>
          <w:iCs/>
          <w:kern w:val="0"/>
        </w:rPr>
        <w:t>Establishing predictive validity for oral passage reading fluency and vocabulary curriculum-based measures (CBMs) for sixth grade students </w:t>
      </w:r>
      <w:r w:rsidRPr="0020425A">
        <w:rPr>
          <w:rFonts w:ascii="Times New Roman" w:hAnsi="Times New Roman" w:cs="Times New Roman"/>
          <w:kern w:val="0"/>
        </w:rPr>
        <w:t xml:space="preserve">(Order No. AAI3420324). Available from APA </w:t>
      </w:r>
      <w:proofErr w:type="spellStart"/>
      <w:r w:rsidRPr="0020425A">
        <w:rPr>
          <w:rFonts w:ascii="Times New Roman" w:hAnsi="Times New Roman" w:cs="Times New Roman"/>
          <w:kern w:val="0"/>
        </w:rPr>
        <w:t>PsycInfo</w:t>
      </w:r>
      <w:proofErr w:type="spellEnd"/>
      <w:r w:rsidRPr="0020425A">
        <w:rPr>
          <w:rFonts w:ascii="Times New Roman" w:hAnsi="Times New Roman" w:cs="Times New Roman"/>
          <w:kern w:val="0"/>
        </w:rPr>
        <w:t xml:space="preserve">®.  </w:t>
      </w:r>
    </w:p>
    <w:p w14:paraId="2AC2AA9E" w14:textId="141BC99B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Meisinger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B., Bloom, J. S., &amp; </w:t>
      </w:r>
      <w:proofErr w:type="spellStart"/>
      <w:r w:rsidRPr="006D20D2">
        <w:rPr>
          <w:rFonts w:ascii="Times New Roman" w:hAnsi="Times New Roman" w:cs="Times New Roman"/>
          <w:kern w:val="0"/>
        </w:rPr>
        <w:t>Hynd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G. W. (2010). Reading fluency: Implications for the assessment of children with reading disabilities. </w:t>
      </w:r>
      <w:r w:rsidRPr="006D20D2">
        <w:rPr>
          <w:rFonts w:ascii="Times New Roman" w:hAnsi="Times New Roman" w:cs="Times New Roman"/>
          <w:i/>
          <w:iCs/>
          <w:kern w:val="0"/>
        </w:rPr>
        <w:t>Annals of Dyslexia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60</w:t>
      </w:r>
      <w:r w:rsidRPr="006D20D2">
        <w:rPr>
          <w:rFonts w:ascii="Times New Roman" w:hAnsi="Times New Roman" w:cs="Times New Roman"/>
          <w:kern w:val="0"/>
        </w:rPr>
        <w:t>(1), 1–17.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https://doi.org/10.1007/s11881-009-0031-z</w:t>
      </w:r>
    </w:p>
    <w:p w14:paraId="091837A2" w14:textId="4C11C27C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Meisinger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B., Bradley, B. A., </w:t>
      </w:r>
      <w:proofErr w:type="spellStart"/>
      <w:r w:rsidRPr="006D20D2">
        <w:rPr>
          <w:rFonts w:ascii="Times New Roman" w:hAnsi="Times New Roman" w:cs="Times New Roman"/>
          <w:kern w:val="0"/>
        </w:rPr>
        <w:t>Schwanenflugel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 J., &amp; Kuhn, M. R. (2010). Teachers’ Perceptions of Word Callers and Related Literacy Concepts. </w:t>
      </w:r>
      <w:r w:rsidRPr="006D20D2">
        <w:rPr>
          <w:rFonts w:ascii="Times New Roman" w:hAnsi="Times New Roman" w:cs="Times New Roman"/>
          <w:i/>
          <w:iCs/>
          <w:kern w:val="0"/>
        </w:rPr>
        <w:t>School Psychology Review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39</w:t>
      </w:r>
      <w:r w:rsidRPr="006D20D2">
        <w:rPr>
          <w:rFonts w:ascii="Times New Roman" w:hAnsi="Times New Roman" w:cs="Times New Roman"/>
          <w:kern w:val="0"/>
        </w:rPr>
        <w:t xml:space="preserve">(1), 54–68. </w:t>
      </w:r>
      <w:hyperlink r:id="rId60" w:history="1">
        <w:r w:rsidR="000A0917" w:rsidRPr="00F23C84">
          <w:rPr>
            <w:rStyle w:val="Hyperlink"/>
            <w:rFonts w:ascii="Times New Roman" w:hAnsi="Times New Roman" w:cs="Times New Roman"/>
            <w:kern w:val="0"/>
          </w:rPr>
          <w:t>https://doi.org/10.1080/02796015.2010.12087790</w:t>
        </w:r>
      </w:hyperlink>
    </w:p>
    <w:p w14:paraId="1C250EE8" w14:textId="091B9ECD" w:rsidR="000A0917" w:rsidRPr="006D20D2" w:rsidRDefault="000A091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0A0917">
        <w:rPr>
          <w:rFonts w:ascii="Times New Roman" w:hAnsi="Times New Roman" w:cs="Times New Roman"/>
          <w:kern w:val="0"/>
        </w:rPr>
        <w:t>Meisinger</w:t>
      </w:r>
      <w:proofErr w:type="spellEnd"/>
      <w:r w:rsidRPr="000A0917">
        <w:rPr>
          <w:rFonts w:ascii="Times New Roman" w:hAnsi="Times New Roman" w:cs="Times New Roman"/>
          <w:kern w:val="0"/>
        </w:rPr>
        <w:t xml:space="preserve">, E. B., </w:t>
      </w:r>
      <w:proofErr w:type="spellStart"/>
      <w:r w:rsidRPr="000A0917">
        <w:rPr>
          <w:rFonts w:ascii="Times New Roman" w:hAnsi="Times New Roman" w:cs="Times New Roman"/>
          <w:kern w:val="0"/>
        </w:rPr>
        <w:t>Breazeale</w:t>
      </w:r>
      <w:proofErr w:type="spellEnd"/>
      <w:r w:rsidRPr="000A0917">
        <w:rPr>
          <w:rFonts w:ascii="Times New Roman" w:hAnsi="Times New Roman" w:cs="Times New Roman"/>
          <w:kern w:val="0"/>
        </w:rPr>
        <w:t xml:space="preserve">, A. M., &amp; Davis, L. H. (2022). Word- and Text-Level Reading Difficulties in Students </w:t>
      </w:r>
      <w:proofErr w:type="gramStart"/>
      <w:r w:rsidRPr="000A0917">
        <w:rPr>
          <w:rFonts w:ascii="Times New Roman" w:hAnsi="Times New Roman" w:cs="Times New Roman"/>
          <w:kern w:val="0"/>
        </w:rPr>
        <w:t>With</w:t>
      </w:r>
      <w:proofErr w:type="gramEnd"/>
      <w:r w:rsidRPr="000A0917">
        <w:rPr>
          <w:rFonts w:ascii="Times New Roman" w:hAnsi="Times New Roman" w:cs="Times New Roman"/>
          <w:kern w:val="0"/>
        </w:rPr>
        <w:t xml:space="preserve"> Dyslexia. </w:t>
      </w:r>
      <w:r w:rsidRPr="000A0917">
        <w:rPr>
          <w:rFonts w:ascii="Times New Roman" w:hAnsi="Times New Roman" w:cs="Times New Roman"/>
          <w:i/>
          <w:iCs/>
          <w:kern w:val="0"/>
        </w:rPr>
        <w:t>Learning Disability Quarterly</w:t>
      </w:r>
      <w:r w:rsidRPr="000A0917">
        <w:rPr>
          <w:rFonts w:ascii="Times New Roman" w:hAnsi="Times New Roman" w:cs="Times New Roman"/>
          <w:kern w:val="0"/>
        </w:rPr>
        <w:t>, </w:t>
      </w:r>
      <w:r w:rsidRPr="000A0917">
        <w:rPr>
          <w:rFonts w:ascii="Times New Roman" w:hAnsi="Times New Roman" w:cs="Times New Roman"/>
          <w:i/>
          <w:iCs/>
          <w:kern w:val="0"/>
        </w:rPr>
        <w:t>45</w:t>
      </w:r>
      <w:r w:rsidRPr="000A0917">
        <w:rPr>
          <w:rFonts w:ascii="Times New Roman" w:hAnsi="Times New Roman" w:cs="Times New Roman"/>
          <w:kern w:val="0"/>
        </w:rPr>
        <w:t>(4), 294–305. </w:t>
      </w:r>
      <w:hyperlink r:id="rId61" w:history="1">
        <w:r w:rsidRPr="000A0917">
          <w:rPr>
            <w:rStyle w:val="Hyperlink"/>
            <w:rFonts w:ascii="Times New Roman" w:hAnsi="Times New Roman" w:cs="Times New Roman"/>
            <w:kern w:val="0"/>
          </w:rPr>
          <w:t>https://doi.org/10.1177/07319487211037256</w:t>
        </w:r>
      </w:hyperlink>
    </w:p>
    <w:p w14:paraId="011AF93A" w14:textId="7F131E33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Mellard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D. F., Anthony, J. L., &amp; Woods, K. L. (2012). Understanding oral reading fluency among adults with low literacy: Dominance analysis of contributing component skills.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25</w:t>
      </w:r>
      <w:r w:rsidRPr="006D20D2">
        <w:rPr>
          <w:rFonts w:ascii="Times New Roman" w:hAnsi="Times New Roman" w:cs="Times New Roman"/>
          <w:kern w:val="0"/>
        </w:rPr>
        <w:t>(6), 1345–1364.</w:t>
      </w:r>
      <w:r w:rsidR="00586B4A">
        <w:rPr>
          <w:rFonts w:ascii="Times New Roman" w:hAnsi="Times New Roman" w:cs="Times New Roman"/>
          <w:kern w:val="0"/>
        </w:rPr>
        <w:t xml:space="preserve"> </w:t>
      </w:r>
      <w:r w:rsidR="00586B4A" w:rsidRPr="00586B4A">
        <w:rPr>
          <w:rFonts w:ascii="Times New Roman" w:hAnsi="Times New Roman" w:cs="Times New Roman"/>
          <w:kern w:val="0"/>
        </w:rPr>
        <w:t>https://doi.org/10.1007/s11145-011-9322-y</w:t>
      </w:r>
    </w:p>
    <w:p w14:paraId="02D7E277" w14:textId="7F400B27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Mellard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D., Woods, K., &amp; Md </w:t>
      </w:r>
      <w:proofErr w:type="spellStart"/>
      <w:r w:rsidRPr="006D20D2">
        <w:rPr>
          <w:rFonts w:ascii="Times New Roman" w:hAnsi="Times New Roman" w:cs="Times New Roman"/>
          <w:kern w:val="0"/>
        </w:rPr>
        <w:t>Desa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Z. D. (2012). An Oral Reading Fluency Assessment for Young Adult Career and Technical Education Students: Learning disabilities research. </w:t>
      </w:r>
      <w:r w:rsidRPr="006D20D2">
        <w:rPr>
          <w:rFonts w:ascii="Times New Roman" w:hAnsi="Times New Roman" w:cs="Times New Roman"/>
          <w:i/>
          <w:iCs/>
          <w:kern w:val="0"/>
        </w:rPr>
        <w:t>Learning Disabilities Research &amp; Practice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27</w:t>
      </w:r>
      <w:r w:rsidRPr="006D20D2">
        <w:rPr>
          <w:rFonts w:ascii="Times New Roman" w:hAnsi="Times New Roman" w:cs="Times New Roman"/>
          <w:kern w:val="0"/>
        </w:rPr>
        <w:t xml:space="preserve">(3), 125–135. </w:t>
      </w:r>
      <w:hyperlink r:id="rId62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https://doi.org/10.1111/j.1540-5826.2012.00358.x</w:t>
        </w:r>
      </w:hyperlink>
    </w:p>
    <w:p w14:paraId="1D7FFF5A" w14:textId="41D0D6D4" w:rsidR="006A5B5E" w:rsidRPr="006D20D2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A5B5E">
        <w:rPr>
          <w:rFonts w:ascii="Times New Roman" w:hAnsi="Times New Roman" w:cs="Times New Roman"/>
          <w:kern w:val="0"/>
        </w:rPr>
        <w:t>Memisevic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H., </w:t>
      </w:r>
      <w:proofErr w:type="spellStart"/>
      <w:r w:rsidRPr="006A5B5E">
        <w:rPr>
          <w:rFonts w:ascii="Times New Roman" w:hAnsi="Times New Roman" w:cs="Times New Roman"/>
          <w:kern w:val="0"/>
        </w:rPr>
        <w:t>Dedic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A., </w:t>
      </w:r>
      <w:proofErr w:type="spellStart"/>
      <w:r w:rsidRPr="006A5B5E">
        <w:rPr>
          <w:rFonts w:ascii="Times New Roman" w:hAnsi="Times New Roman" w:cs="Times New Roman"/>
          <w:kern w:val="0"/>
        </w:rPr>
        <w:t>Biscevic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I., </w:t>
      </w:r>
      <w:proofErr w:type="spellStart"/>
      <w:r w:rsidRPr="006A5B5E">
        <w:rPr>
          <w:rFonts w:ascii="Times New Roman" w:hAnsi="Times New Roman" w:cs="Times New Roman"/>
          <w:kern w:val="0"/>
        </w:rPr>
        <w:t>Hadzic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S., </w:t>
      </w:r>
      <w:proofErr w:type="spellStart"/>
      <w:r w:rsidRPr="006A5B5E">
        <w:rPr>
          <w:rFonts w:ascii="Times New Roman" w:hAnsi="Times New Roman" w:cs="Times New Roman"/>
          <w:kern w:val="0"/>
        </w:rPr>
        <w:t>Pasalic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A., &amp; </w:t>
      </w:r>
      <w:proofErr w:type="spellStart"/>
      <w:r w:rsidRPr="006A5B5E">
        <w:rPr>
          <w:rFonts w:ascii="Times New Roman" w:hAnsi="Times New Roman" w:cs="Times New Roman"/>
          <w:kern w:val="0"/>
        </w:rPr>
        <w:t>Malec</w:t>
      </w:r>
      <w:proofErr w:type="spellEnd"/>
      <w:r w:rsidRPr="006A5B5E">
        <w:rPr>
          <w:rFonts w:ascii="Times New Roman" w:hAnsi="Times New Roman" w:cs="Times New Roman"/>
          <w:kern w:val="0"/>
        </w:rPr>
        <w:t>, D. (2022). Identifying predictors of reading speed and reading comprehension in Bosnian.</w:t>
      </w:r>
      <w:r w:rsidRPr="006A5B5E">
        <w:rPr>
          <w:rFonts w:ascii="Times New Roman" w:hAnsi="Times New Roman" w:cs="Times New Roman"/>
          <w:i/>
          <w:iCs/>
          <w:kern w:val="0"/>
        </w:rPr>
        <w:t> Applied Neuropsychology: Child, 11</w:t>
      </w:r>
      <w:r w:rsidRPr="006A5B5E">
        <w:rPr>
          <w:rFonts w:ascii="Times New Roman" w:hAnsi="Times New Roman" w:cs="Times New Roman"/>
          <w:kern w:val="0"/>
        </w:rPr>
        <w:t xml:space="preserve">(3), 297-306. </w:t>
      </w:r>
      <w:hyperlink r:id="rId63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https://doi.org/10.1080/21622965.2020.1815023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2F17B225" w14:textId="149E0DC6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Menard, J. (2011). </w:t>
      </w:r>
      <w:r w:rsidRPr="006D20D2">
        <w:rPr>
          <w:rFonts w:ascii="Times New Roman" w:hAnsi="Times New Roman" w:cs="Times New Roman"/>
          <w:i/>
          <w:iCs/>
          <w:kern w:val="0"/>
        </w:rPr>
        <w:t>Reading deficits in pregnant teens: Implications for policy and practice</w:t>
      </w:r>
      <w:r w:rsidRPr="006D20D2">
        <w:rPr>
          <w:rFonts w:ascii="Times New Roman" w:hAnsi="Times New Roman" w:cs="Times New Roman"/>
          <w:kern w:val="0"/>
        </w:rPr>
        <w:t>. Library and Archives Canada</w:t>
      </w:r>
      <w:r w:rsidR="0020425A">
        <w:rPr>
          <w:rFonts w:ascii="Times New Roman" w:hAnsi="Times New Roman" w:cs="Times New Roman"/>
          <w:kern w:val="0"/>
        </w:rPr>
        <w:t>/</w:t>
      </w:r>
      <w:proofErr w:type="spellStart"/>
      <w:r w:rsidRPr="006D20D2">
        <w:rPr>
          <w:rFonts w:ascii="Times New Roman" w:hAnsi="Times New Roman" w:cs="Times New Roman"/>
          <w:kern w:val="0"/>
        </w:rPr>
        <w:t>Bibliothèque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et Archives Canada.</w:t>
      </w:r>
    </w:p>
    <w:p w14:paraId="2B82B02F" w14:textId="77777777" w:rsidR="0020425A" w:rsidRDefault="0020425A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20425A">
        <w:rPr>
          <w:rFonts w:ascii="Times New Roman" w:hAnsi="Times New Roman" w:cs="Times New Roman"/>
          <w:kern w:val="0"/>
        </w:rPr>
        <w:t>Mengoni</w:t>
      </w:r>
      <w:proofErr w:type="spellEnd"/>
      <w:r w:rsidRPr="0020425A">
        <w:rPr>
          <w:rFonts w:ascii="Times New Roman" w:hAnsi="Times New Roman" w:cs="Times New Roman"/>
          <w:kern w:val="0"/>
        </w:rPr>
        <w:t>, S. E. (2012). </w:t>
      </w:r>
      <w:r w:rsidRPr="0020425A">
        <w:rPr>
          <w:rFonts w:ascii="Times New Roman" w:hAnsi="Times New Roman" w:cs="Times New Roman"/>
          <w:i/>
          <w:iCs/>
          <w:kern w:val="0"/>
        </w:rPr>
        <w:t>The reciprocal relationship between oral language and reading skills in children with Down syndrome </w:t>
      </w:r>
      <w:r w:rsidRPr="0020425A">
        <w:rPr>
          <w:rFonts w:ascii="Times New Roman" w:hAnsi="Times New Roman" w:cs="Times New Roman"/>
          <w:kern w:val="0"/>
        </w:rPr>
        <w:t xml:space="preserve">(Order No. U580506). Available from ProQuest Dissertations &amp; Theses A&amp;I; ProQuest Dissertations &amp; Theses Global. </w:t>
      </w:r>
    </w:p>
    <w:p w14:paraId="6EF0489B" w14:textId="0AF31BEB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Metsala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L., &amp; David, M. D. (2017). The effects of age and </w:t>
      </w:r>
      <w:proofErr w:type="spellStart"/>
      <w:r w:rsidRPr="006D20D2">
        <w:rPr>
          <w:rFonts w:ascii="Times New Roman" w:hAnsi="Times New Roman" w:cs="Times New Roman"/>
          <w:kern w:val="0"/>
        </w:rPr>
        <w:t>sublexical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automaticity on reading outcomes for students with reading disabilities: Fluency and </w:t>
      </w:r>
      <w:proofErr w:type="spellStart"/>
      <w:r w:rsidRPr="006D20D2">
        <w:rPr>
          <w:rFonts w:ascii="Times New Roman" w:hAnsi="Times New Roman" w:cs="Times New Roman"/>
          <w:kern w:val="0"/>
        </w:rPr>
        <w:t>Sublexical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Sound-Spelling Automaticity.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40</w:t>
      </w:r>
      <w:r w:rsidRPr="006D20D2">
        <w:rPr>
          <w:rFonts w:ascii="Times New Roman" w:hAnsi="Times New Roman" w:cs="Times New Roman"/>
          <w:kern w:val="0"/>
        </w:rPr>
        <w:t>, S209–S227. https://doi.org/10.1111/1467-9817.12097</w:t>
      </w:r>
    </w:p>
    <w:p w14:paraId="131E60CA" w14:textId="1E3A7E06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Metsala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L., </w:t>
      </w:r>
      <w:proofErr w:type="spellStart"/>
      <w:r w:rsidRPr="006D20D2">
        <w:rPr>
          <w:rFonts w:ascii="Times New Roman" w:hAnsi="Times New Roman" w:cs="Times New Roman"/>
          <w:kern w:val="0"/>
        </w:rPr>
        <w:t>Parrila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R., Conrad, N. J., &amp; Deacon, S. H. (2019). Morphological awareness and reading achievement in university students. </w:t>
      </w:r>
      <w:r w:rsidRPr="006D20D2">
        <w:rPr>
          <w:rFonts w:ascii="Times New Roman" w:hAnsi="Times New Roman" w:cs="Times New Roman"/>
          <w:i/>
          <w:iCs/>
          <w:kern w:val="0"/>
        </w:rPr>
        <w:t>Applied Psycholinguistics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40</w:t>
      </w:r>
      <w:r w:rsidRPr="006D20D2">
        <w:rPr>
          <w:rFonts w:ascii="Times New Roman" w:hAnsi="Times New Roman" w:cs="Times New Roman"/>
          <w:kern w:val="0"/>
        </w:rPr>
        <w:t>(3), 743–763.</w:t>
      </w:r>
      <w:r w:rsidR="00E87DD1">
        <w:rPr>
          <w:rFonts w:ascii="Times New Roman" w:hAnsi="Times New Roman" w:cs="Times New Roman"/>
          <w:kern w:val="0"/>
        </w:rPr>
        <w:t xml:space="preserve"> </w:t>
      </w:r>
      <w:r w:rsidR="00E87DD1" w:rsidRPr="00E87DD1">
        <w:rPr>
          <w:rFonts w:ascii="Times New Roman" w:hAnsi="Times New Roman" w:cs="Times New Roman"/>
          <w:kern w:val="0"/>
        </w:rPr>
        <w:t>https://doi.org/10.1017/S0142716418000826</w:t>
      </w:r>
    </w:p>
    <w:p w14:paraId="2A705129" w14:textId="3E0BB747" w:rsidR="00DF1F54" w:rsidRDefault="00DF1F54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DF1F54">
        <w:rPr>
          <w:rFonts w:ascii="Times New Roman" w:hAnsi="Times New Roman" w:cs="Times New Roman"/>
          <w:kern w:val="0"/>
        </w:rPr>
        <w:t>Mokhtari, K., &amp; Thompson, H. B. (2006). How Problems of Reading Fluency and Comprehension Are Related to Difficulties in Syntactic Awareness Skills Among Fifth Graders.</w:t>
      </w:r>
      <w:r w:rsidRPr="00DF1F54">
        <w:rPr>
          <w:rFonts w:ascii="Times New Roman" w:hAnsi="Times New Roman" w:cs="Times New Roman"/>
          <w:i/>
          <w:iCs/>
          <w:kern w:val="0"/>
        </w:rPr>
        <w:t> Reading Research and Instruction, 46</w:t>
      </w:r>
      <w:r w:rsidRPr="00DF1F54">
        <w:rPr>
          <w:rFonts w:ascii="Times New Roman" w:hAnsi="Times New Roman" w:cs="Times New Roman"/>
          <w:kern w:val="0"/>
        </w:rPr>
        <w:t xml:space="preserve">(1), 73-94. </w:t>
      </w:r>
      <w:hyperlink r:id="rId64" w:history="1">
        <w:r w:rsidRPr="00F23C84">
          <w:rPr>
            <w:rStyle w:val="Hyperlink"/>
            <w:rFonts w:ascii="Times New Roman" w:hAnsi="Times New Roman" w:cs="Times New Roman"/>
            <w:kern w:val="0"/>
          </w:rPr>
          <w:t>https://doi.org/10.1080/19388070609558461</w:t>
        </w:r>
      </w:hyperlink>
      <w:r w:rsidRPr="00DF1F54">
        <w:rPr>
          <w:rFonts w:ascii="Times New Roman" w:hAnsi="Times New Roman" w:cs="Times New Roman"/>
          <w:kern w:val="0"/>
        </w:rPr>
        <w:t xml:space="preserve"> </w:t>
      </w:r>
    </w:p>
    <w:p w14:paraId="6DD4193E" w14:textId="69D8B95A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Munger, K. A., </w:t>
      </w:r>
      <w:proofErr w:type="spellStart"/>
      <w:r w:rsidRPr="006D20D2">
        <w:rPr>
          <w:rFonts w:ascii="Times New Roman" w:hAnsi="Times New Roman" w:cs="Times New Roman"/>
          <w:kern w:val="0"/>
        </w:rPr>
        <w:t>LoFaro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A., </w:t>
      </w:r>
      <w:proofErr w:type="spellStart"/>
      <w:r w:rsidRPr="006D20D2">
        <w:rPr>
          <w:rFonts w:ascii="Times New Roman" w:hAnsi="Times New Roman" w:cs="Times New Roman"/>
          <w:kern w:val="0"/>
        </w:rPr>
        <w:t>Kawryga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A., </w:t>
      </w:r>
      <w:proofErr w:type="spellStart"/>
      <w:r w:rsidRPr="006D20D2">
        <w:rPr>
          <w:rFonts w:ascii="Times New Roman" w:hAnsi="Times New Roman" w:cs="Times New Roman"/>
          <w:kern w:val="0"/>
        </w:rPr>
        <w:t>Sovocool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A., &amp; Medina, S. Y. (2014). Does the Dynamic Indicators of Basic Early Literacy Skills Next Assessment take a “simple view” of reading? </w:t>
      </w:r>
      <w:r w:rsidRPr="006D20D2">
        <w:rPr>
          <w:rFonts w:ascii="Times New Roman" w:hAnsi="Times New Roman" w:cs="Times New Roman"/>
          <w:i/>
          <w:iCs/>
          <w:kern w:val="0"/>
        </w:rPr>
        <w:t>Educational Assessment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19</w:t>
      </w:r>
      <w:r w:rsidRPr="006D20D2">
        <w:rPr>
          <w:rFonts w:ascii="Times New Roman" w:hAnsi="Times New Roman" w:cs="Times New Roman"/>
          <w:kern w:val="0"/>
        </w:rPr>
        <w:t>(3), 204–228.</w:t>
      </w:r>
      <w:r w:rsidR="00E87DD1">
        <w:rPr>
          <w:rFonts w:ascii="Times New Roman" w:hAnsi="Times New Roman" w:cs="Times New Roman"/>
          <w:kern w:val="0"/>
        </w:rPr>
        <w:t xml:space="preserve"> </w:t>
      </w:r>
      <w:hyperlink r:id="rId65" w:history="1">
        <w:r w:rsidR="00557935" w:rsidRPr="00F23C84">
          <w:rPr>
            <w:rStyle w:val="Hyperlink"/>
            <w:rFonts w:ascii="Times New Roman" w:hAnsi="Times New Roman" w:cs="Times New Roman"/>
            <w:kern w:val="0"/>
          </w:rPr>
          <w:t>https://doi.org/10.1080/10627197.2014.934609</w:t>
        </w:r>
      </w:hyperlink>
    </w:p>
    <w:p w14:paraId="1461CA9B" w14:textId="64216423" w:rsidR="00557935" w:rsidRPr="006D20D2" w:rsidRDefault="00557935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557935">
        <w:rPr>
          <w:rFonts w:ascii="Times New Roman" w:hAnsi="Times New Roman" w:cs="Times New Roman"/>
          <w:kern w:val="0"/>
        </w:rPr>
        <w:t>Nair, A. (2021). </w:t>
      </w:r>
      <w:r w:rsidRPr="00557935">
        <w:rPr>
          <w:rFonts w:ascii="Times New Roman" w:hAnsi="Times New Roman" w:cs="Times New Roman"/>
          <w:i/>
          <w:iCs/>
          <w:kern w:val="0"/>
        </w:rPr>
        <w:t>That's Not Math! An Examination of the Role of Reading Comprehension in Mathematics Word Problem Solving </w:t>
      </w:r>
      <w:r w:rsidRPr="00557935">
        <w:rPr>
          <w:rFonts w:ascii="Times New Roman" w:hAnsi="Times New Roman" w:cs="Times New Roman"/>
          <w:kern w:val="0"/>
        </w:rPr>
        <w:t>(Order No. 29274156). Available from ProQuest Dissertations &amp; Theses A&amp;I; ProQuest Dissertations &amp; Theses Global.</w:t>
      </w:r>
    </w:p>
    <w:p w14:paraId="7CD94B7E" w14:textId="5DA8A214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Nally, A., Healy, O., Holloway, J., &amp; Lydon, H. (2018). An analysis of reading abilities in children with autism spectrum disorders. </w:t>
      </w:r>
      <w:r w:rsidRPr="006D20D2">
        <w:rPr>
          <w:rFonts w:ascii="Times New Roman" w:hAnsi="Times New Roman" w:cs="Times New Roman"/>
          <w:i/>
          <w:iCs/>
          <w:kern w:val="0"/>
        </w:rPr>
        <w:t>Research in Autism Spectrum Disorders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47</w:t>
      </w:r>
      <w:r w:rsidRPr="006D20D2">
        <w:rPr>
          <w:rFonts w:ascii="Times New Roman" w:hAnsi="Times New Roman" w:cs="Times New Roman"/>
          <w:kern w:val="0"/>
        </w:rPr>
        <w:t>, 14–25.</w:t>
      </w:r>
      <w:r w:rsidR="00E87DD1">
        <w:rPr>
          <w:rFonts w:ascii="Times New Roman" w:hAnsi="Times New Roman" w:cs="Times New Roman"/>
          <w:kern w:val="0"/>
        </w:rPr>
        <w:t xml:space="preserve"> </w:t>
      </w:r>
      <w:r w:rsidR="00E87DD1" w:rsidRPr="00E87DD1">
        <w:rPr>
          <w:rFonts w:ascii="Times New Roman" w:hAnsi="Times New Roman" w:cs="Times New Roman"/>
          <w:kern w:val="0"/>
        </w:rPr>
        <w:t>https://doi.org/10.1016/j.rasd.2017.12.002</w:t>
      </w:r>
    </w:p>
    <w:p w14:paraId="3732173C" w14:textId="35B5B85A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Nation, K., Clarke, P., Wright, B., &amp; Williams, C. (2006). Patterns of Reading Ability in Children with Autism Spectrum Disorder. </w:t>
      </w:r>
      <w:r w:rsidRPr="006D20D2">
        <w:rPr>
          <w:rFonts w:ascii="Times New Roman" w:hAnsi="Times New Roman" w:cs="Times New Roman"/>
          <w:i/>
          <w:iCs/>
          <w:kern w:val="0"/>
        </w:rPr>
        <w:t>Journal of Autism and Developmental Disorders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36</w:t>
      </w:r>
      <w:r w:rsidRPr="006D20D2">
        <w:rPr>
          <w:rFonts w:ascii="Times New Roman" w:hAnsi="Times New Roman" w:cs="Times New Roman"/>
          <w:kern w:val="0"/>
        </w:rPr>
        <w:t>(7), 911–919.</w:t>
      </w:r>
      <w:r w:rsidR="00DF1F54">
        <w:rPr>
          <w:rFonts w:ascii="Times New Roman" w:hAnsi="Times New Roman" w:cs="Times New Roman"/>
          <w:kern w:val="0"/>
        </w:rPr>
        <w:t xml:space="preserve"> </w:t>
      </w:r>
      <w:r w:rsidR="00DF1F54" w:rsidRPr="00DF1F54">
        <w:rPr>
          <w:rFonts w:ascii="Times New Roman" w:hAnsi="Times New Roman" w:cs="Times New Roman"/>
          <w:kern w:val="0"/>
        </w:rPr>
        <w:t>https://doi.org/10.1007/s10803-006-0130-1</w:t>
      </w:r>
    </w:p>
    <w:p w14:paraId="17B23962" w14:textId="10E69C9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Nation, K., &amp; </w:t>
      </w:r>
      <w:proofErr w:type="spellStart"/>
      <w:r w:rsidRPr="006D20D2">
        <w:rPr>
          <w:rFonts w:ascii="Times New Roman" w:hAnsi="Times New Roman" w:cs="Times New Roman"/>
          <w:kern w:val="0"/>
        </w:rPr>
        <w:t>Snowling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(1997). Assessing Reading Difficulties: The Validity and Utility of Current Measures of Reading Skill. </w:t>
      </w:r>
      <w:r w:rsidRPr="006D20D2">
        <w:rPr>
          <w:rFonts w:ascii="Times New Roman" w:hAnsi="Times New Roman" w:cs="Times New Roman"/>
          <w:i/>
          <w:iCs/>
          <w:kern w:val="0"/>
        </w:rPr>
        <w:t>British Journal of Educational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67</w:t>
      </w:r>
      <w:r w:rsidRPr="006D20D2">
        <w:rPr>
          <w:rFonts w:ascii="Times New Roman" w:hAnsi="Times New Roman" w:cs="Times New Roman"/>
          <w:kern w:val="0"/>
        </w:rPr>
        <w:t>(3), 359–370.</w:t>
      </w:r>
      <w:r w:rsidR="00DF1F54">
        <w:rPr>
          <w:rFonts w:ascii="Times New Roman" w:hAnsi="Times New Roman" w:cs="Times New Roman"/>
          <w:kern w:val="0"/>
        </w:rPr>
        <w:t xml:space="preserve"> </w:t>
      </w:r>
      <w:hyperlink r:id="rId66" w:history="1">
        <w:r w:rsidR="00DF1F54" w:rsidRPr="00F23C84">
          <w:rPr>
            <w:rStyle w:val="Hyperlink"/>
            <w:rFonts w:ascii="Times New Roman" w:hAnsi="Times New Roman" w:cs="Times New Roman"/>
            <w:kern w:val="0"/>
          </w:rPr>
          <w:t>https://doi.org/10.1111/j.2044-8279.1997.tb01250.x</w:t>
        </w:r>
      </w:hyperlink>
      <w:r w:rsidR="00DF1F54">
        <w:rPr>
          <w:rFonts w:ascii="Times New Roman" w:hAnsi="Times New Roman" w:cs="Times New Roman"/>
          <w:kern w:val="0"/>
        </w:rPr>
        <w:t xml:space="preserve"> </w:t>
      </w:r>
    </w:p>
    <w:p w14:paraId="2B501D40" w14:textId="2CEFEC2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Nevo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E., </w:t>
      </w:r>
      <w:proofErr w:type="spellStart"/>
      <w:r w:rsidRPr="006D20D2">
        <w:rPr>
          <w:rFonts w:ascii="Times New Roman" w:hAnsi="Times New Roman" w:cs="Times New Roman"/>
          <w:kern w:val="0"/>
        </w:rPr>
        <w:t>Vaknin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-Nusbaum, V., Brande, S., &amp; Gambrell, L. (2020). Oral reading fluency, reading motivation and reading comprehension among second graders.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Writing: An Interdisciplinary Journal</w:t>
      </w:r>
      <w:r w:rsidRPr="006D20D2">
        <w:rPr>
          <w:rFonts w:ascii="Times New Roman" w:hAnsi="Times New Roman" w:cs="Times New Roman"/>
          <w:kern w:val="0"/>
        </w:rPr>
        <w:t xml:space="preserve">. </w:t>
      </w:r>
      <w:r w:rsidR="00E87DD1" w:rsidRPr="00E87DD1">
        <w:rPr>
          <w:rFonts w:ascii="Times New Roman" w:hAnsi="Times New Roman" w:cs="Times New Roman"/>
          <w:kern w:val="0"/>
        </w:rPr>
        <w:t>https://doi.org/10.1007/s11145-020-10025-5</w:t>
      </w:r>
    </w:p>
    <w:p w14:paraId="3B7EE004" w14:textId="31971984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Nomvete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P., &amp; </w:t>
      </w:r>
      <w:proofErr w:type="spellStart"/>
      <w:r w:rsidRPr="006D20D2">
        <w:rPr>
          <w:rFonts w:ascii="Times New Roman" w:hAnsi="Times New Roman" w:cs="Times New Roman"/>
          <w:kern w:val="0"/>
        </w:rPr>
        <w:t>Easterbrooks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R. (2020). Phrase-Reading Mediates Between Words and Syntax in Struggling Adolescent Readers. </w:t>
      </w:r>
      <w:r w:rsidRPr="006D20D2">
        <w:rPr>
          <w:rFonts w:ascii="Times New Roman" w:hAnsi="Times New Roman" w:cs="Times New Roman"/>
          <w:i/>
          <w:iCs/>
          <w:kern w:val="0"/>
        </w:rPr>
        <w:t>Communication Disorders Quarterly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41</w:t>
      </w:r>
      <w:r w:rsidRPr="006D20D2">
        <w:rPr>
          <w:rFonts w:ascii="Times New Roman" w:hAnsi="Times New Roman" w:cs="Times New Roman"/>
          <w:kern w:val="0"/>
        </w:rPr>
        <w:t>(3), 162–175.</w:t>
      </w:r>
      <w:r w:rsidR="00DF1F54">
        <w:rPr>
          <w:rFonts w:ascii="Times New Roman" w:hAnsi="Times New Roman" w:cs="Times New Roman"/>
          <w:kern w:val="0"/>
        </w:rPr>
        <w:t xml:space="preserve"> </w:t>
      </w:r>
      <w:r w:rsidR="00DF1F54" w:rsidRPr="00DF1F54">
        <w:rPr>
          <w:rFonts w:ascii="Times New Roman" w:hAnsi="Times New Roman" w:cs="Times New Roman"/>
          <w:kern w:val="0"/>
        </w:rPr>
        <w:t>https://doi.org/10.1177/1525740119825616</w:t>
      </w:r>
    </w:p>
    <w:p w14:paraId="0FE97548" w14:textId="77777777" w:rsidR="00DF1F54" w:rsidRDefault="00DF1F54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DF1F54">
        <w:rPr>
          <w:rFonts w:ascii="Times New Roman" w:hAnsi="Times New Roman" w:cs="Times New Roman"/>
          <w:kern w:val="0"/>
        </w:rPr>
        <w:t>Nutter</w:t>
      </w:r>
      <w:proofErr w:type="spellEnd"/>
      <w:r w:rsidRPr="00DF1F54">
        <w:rPr>
          <w:rFonts w:ascii="Times New Roman" w:hAnsi="Times New Roman" w:cs="Times New Roman"/>
          <w:kern w:val="0"/>
        </w:rPr>
        <w:t>, M. J. (2003). </w:t>
      </w:r>
      <w:r w:rsidRPr="00DF1F54">
        <w:rPr>
          <w:rFonts w:ascii="Times New Roman" w:hAnsi="Times New Roman" w:cs="Times New Roman"/>
          <w:i/>
          <w:iCs/>
          <w:kern w:val="0"/>
        </w:rPr>
        <w:t>An Examination of the Effects of Word Recognition on the Oral Reading Fluency and Reading Comprehension of Low-Performing Readers in the Second Grade </w:t>
      </w:r>
      <w:r w:rsidRPr="00DF1F54">
        <w:rPr>
          <w:rFonts w:ascii="Times New Roman" w:hAnsi="Times New Roman" w:cs="Times New Roman"/>
          <w:kern w:val="0"/>
        </w:rPr>
        <w:t xml:space="preserve">Available from Linguistics and Language Behavior Abstracts (LLBA). </w:t>
      </w:r>
    </w:p>
    <w:p w14:paraId="6D9AF1FB" w14:textId="3802E0CA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Oakhill, J., Yuill, N., &amp; Garnham, A. (2011). The Differential Relations between Verbal, Numerical and Spatial Working Memory Abilities and Children’s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International Electronic Journal of Elementary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</w:t>
      </w:r>
      <w:r w:rsidRPr="006D20D2">
        <w:rPr>
          <w:rFonts w:ascii="Times New Roman" w:hAnsi="Times New Roman" w:cs="Times New Roman"/>
          <w:kern w:val="0"/>
        </w:rPr>
        <w:t>(1), 83–106.</w:t>
      </w:r>
      <w:r w:rsidR="00DF1F54">
        <w:rPr>
          <w:rFonts w:ascii="Times New Roman" w:hAnsi="Times New Roman" w:cs="Times New Roman"/>
          <w:kern w:val="0"/>
        </w:rPr>
        <w:t xml:space="preserve"> </w:t>
      </w:r>
    </w:p>
    <w:p w14:paraId="6C420F7C" w14:textId="04EF8D65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Oliver, W. L., Healy, A. F., &amp; </w:t>
      </w:r>
      <w:proofErr w:type="spellStart"/>
      <w:r w:rsidRPr="006D20D2">
        <w:rPr>
          <w:rFonts w:ascii="Times New Roman" w:hAnsi="Times New Roman" w:cs="Times New Roman"/>
          <w:kern w:val="0"/>
        </w:rPr>
        <w:t>Mross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F. (2005). Trade-offs in Detecting Letters and Comprehending Text. </w:t>
      </w:r>
      <w:r w:rsidRPr="006D20D2">
        <w:rPr>
          <w:rFonts w:ascii="Times New Roman" w:hAnsi="Times New Roman" w:cs="Times New Roman"/>
          <w:i/>
          <w:iCs/>
          <w:kern w:val="0"/>
        </w:rPr>
        <w:t xml:space="preserve">Canadian Journal of Experimental Psychology/Revue Canadienne de </w:t>
      </w:r>
      <w:proofErr w:type="spellStart"/>
      <w:r w:rsidRPr="006D20D2">
        <w:rPr>
          <w:rFonts w:ascii="Times New Roman" w:hAnsi="Times New Roman" w:cs="Times New Roman"/>
          <w:i/>
          <w:iCs/>
          <w:kern w:val="0"/>
        </w:rPr>
        <w:t>Psychologie</w:t>
      </w:r>
      <w:proofErr w:type="spellEnd"/>
      <w:r w:rsidRPr="006D20D2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6D20D2">
        <w:rPr>
          <w:rFonts w:ascii="Times New Roman" w:hAnsi="Times New Roman" w:cs="Times New Roman"/>
          <w:i/>
          <w:iCs/>
          <w:kern w:val="0"/>
        </w:rPr>
        <w:t>Expérimentale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59</w:t>
      </w:r>
      <w:r w:rsidRPr="006D20D2">
        <w:rPr>
          <w:rFonts w:ascii="Times New Roman" w:hAnsi="Times New Roman" w:cs="Times New Roman"/>
          <w:kern w:val="0"/>
        </w:rPr>
        <w:t>(3), 159–167.</w:t>
      </w:r>
      <w:r w:rsidR="00DF1F54">
        <w:rPr>
          <w:rFonts w:ascii="Times New Roman" w:hAnsi="Times New Roman" w:cs="Times New Roman"/>
          <w:kern w:val="0"/>
        </w:rPr>
        <w:t xml:space="preserve"> </w:t>
      </w:r>
      <w:r w:rsidR="00DF1F54" w:rsidRPr="00DF1F54">
        <w:rPr>
          <w:rFonts w:ascii="Times New Roman" w:hAnsi="Times New Roman" w:cs="Times New Roman"/>
          <w:kern w:val="0"/>
        </w:rPr>
        <w:t>https://doi.org/10.1037/h0087471</w:t>
      </w:r>
    </w:p>
    <w:p w14:paraId="3D58F811" w14:textId="63DEC005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O’Reilly, R. P., &amp; Caswell, R. (1992). </w:t>
      </w:r>
      <w:r w:rsidRPr="006D20D2">
        <w:rPr>
          <w:rFonts w:ascii="Times New Roman" w:hAnsi="Times New Roman" w:cs="Times New Roman"/>
          <w:i/>
          <w:iCs/>
          <w:kern w:val="0"/>
        </w:rPr>
        <w:t>Working Memory and Reading Skill in High School Students</w:t>
      </w:r>
      <w:r w:rsidR="00DF1F54">
        <w:rPr>
          <w:rFonts w:ascii="Times New Roman" w:hAnsi="Times New Roman" w:cs="Times New Roman"/>
          <w:kern w:val="0"/>
        </w:rPr>
        <w:t xml:space="preserve">. Report. </w:t>
      </w:r>
      <w:r w:rsidRPr="006D20D2">
        <w:rPr>
          <w:rFonts w:ascii="Times New Roman" w:hAnsi="Times New Roman" w:cs="Times New Roman"/>
          <w:kern w:val="0"/>
        </w:rPr>
        <w:t>1–17.</w:t>
      </w:r>
    </w:p>
    <w:p w14:paraId="19316CEF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Pae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H. K., &amp; </w:t>
      </w:r>
      <w:proofErr w:type="spellStart"/>
      <w:r w:rsidRPr="006D20D2">
        <w:rPr>
          <w:rFonts w:ascii="Times New Roman" w:hAnsi="Times New Roman" w:cs="Times New Roman"/>
          <w:kern w:val="0"/>
        </w:rPr>
        <w:t>Sevcik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 A. (2011). The Role of Verbal Working Memory in Second Language Reading Fluency and Comprehension: A Comparison of English and Korean. </w:t>
      </w:r>
      <w:r w:rsidRPr="006D20D2">
        <w:rPr>
          <w:rFonts w:ascii="Times New Roman" w:hAnsi="Times New Roman" w:cs="Times New Roman"/>
          <w:i/>
          <w:iCs/>
          <w:kern w:val="0"/>
        </w:rPr>
        <w:t>International Electronic Journal of Elementary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</w:t>
      </w:r>
      <w:r w:rsidRPr="006D20D2">
        <w:rPr>
          <w:rFonts w:ascii="Times New Roman" w:hAnsi="Times New Roman" w:cs="Times New Roman"/>
          <w:kern w:val="0"/>
        </w:rPr>
        <w:t>(1), 47–65.</w:t>
      </w:r>
    </w:p>
    <w:p w14:paraId="182CCE9D" w14:textId="61DC6A8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Paige, D. D. (2011). Testing the acceleration hypothesis: Fluency outcomes utilizing still-versus accelerated-text in sixth-grade students with reading disabilities. </w:t>
      </w:r>
      <w:r w:rsidRPr="006D20D2">
        <w:rPr>
          <w:rFonts w:ascii="Times New Roman" w:hAnsi="Times New Roman" w:cs="Times New Roman"/>
          <w:i/>
          <w:iCs/>
          <w:kern w:val="0"/>
        </w:rPr>
        <w:t>Literacy Research and Instruction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50</w:t>
      </w:r>
      <w:r w:rsidRPr="006D20D2">
        <w:rPr>
          <w:rFonts w:ascii="Times New Roman" w:hAnsi="Times New Roman" w:cs="Times New Roman"/>
          <w:kern w:val="0"/>
        </w:rPr>
        <w:t>(4), 294–312.</w:t>
      </w:r>
      <w:r w:rsidR="00DF1F54">
        <w:rPr>
          <w:rFonts w:ascii="Times New Roman" w:hAnsi="Times New Roman" w:cs="Times New Roman"/>
          <w:kern w:val="0"/>
        </w:rPr>
        <w:t xml:space="preserve"> </w:t>
      </w:r>
      <w:r w:rsidR="00DF1F54" w:rsidRPr="00DF1F54">
        <w:rPr>
          <w:rFonts w:ascii="Times New Roman" w:hAnsi="Times New Roman" w:cs="Times New Roman"/>
          <w:kern w:val="0"/>
        </w:rPr>
        <w:t>https://doi.org/10.1080/19388071.2010.518661</w:t>
      </w:r>
    </w:p>
    <w:p w14:paraId="09FF22F2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Paige, D. D., </w:t>
      </w:r>
      <w:proofErr w:type="spellStart"/>
      <w:r w:rsidRPr="006D20D2">
        <w:rPr>
          <w:rFonts w:ascii="Times New Roman" w:hAnsi="Times New Roman" w:cs="Times New Roman"/>
          <w:kern w:val="0"/>
        </w:rPr>
        <w:t>Rasinski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T., </w:t>
      </w:r>
      <w:proofErr w:type="spellStart"/>
      <w:r w:rsidRPr="006D20D2">
        <w:rPr>
          <w:rFonts w:ascii="Times New Roman" w:hAnsi="Times New Roman" w:cs="Times New Roman"/>
          <w:kern w:val="0"/>
        </w:rPr>
        <w:t>Magpuri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-Lavell, T., &amp; Smith, G. S. (2014). Interpreting the Relationships among Prosody, Automaticity, Accuracy, and Silent Reading Comprehension in Secondary Students. </w:t>
      </w:r>
      <w:r w:rsidRPr="006D20D2">
        <w:rPr>
          <w:rFonts w:ascii="Times New Roman" w:hAnsi="Times New Roman" w:cs="Times New Roman"/>
          <w:i/>
          <w:iCs/>
          <w:kern w:val="0"/>
        </w:rPr>
        <w:t>Journal of Literacy Research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46</w:t>
      </w:r>
      <w:r w:rsidRPr="006D20D2">
        <w:rPr>
          <w:rFonts w:ascii="Times New Roman" w:hAnsi="Times New Roman" w:cs="Times New Roman"/>
          <w:kern w:val="0"/>
        </w:rPr>
        <w:t>(2), 123–156.</w:t>
      </w:r>
    </w:p>
    <w:p w14:paraId="1BEC6373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Paige, D. D., &amp; Smith, G. S. (2018a). Academic Vocabulary and Reading Fluency: Unlikely Bedfellows in the Quest for Textual Meaning. </w:t>
      </w:r>
      <w:r w:rsidRPr="006D20D2">
        <w:rPr>
          <w:rFonts w:ascii="Times New Roman" w:hAnsi="Times New Roman" w:cs="Times New Roman"/>
          <w:i/>
          <w:iCs/>
          <w:kern w:val="0"/>
        </w:rPr>
        <w:t>Education Sciences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8</w:t>
      </w:r>
      <w:r w:rsidRPr="006D20D2">
        <w:rPr>
          <w:rFonts w:ascii="Times New Roman" w:hAnsi="Times New Roman" w:cs="Times New Roman"/>
          <w:kern w:val="0"/>
        </w:rPr>
        <w:t>, 1–18.</w:t>
      </w:r>
    </w:p>
    <w:p w14:paraId="56AFFBD5" w14:textId="315D25E9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Paige, D. D., &amp; Smith, G. S. (2018b). Indian students learning to read English: An analysis using the simple view of reading: Indian Students Learning to Read English.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41</w:t>
      </w:r>
      <w:r w:rsidRPr="006D20D2">
        <w:rPr>
          <w:rFonts w:ascii="Times New Roman" w:hAnsi="Times New Roman" w:cs="Times New Roman"/>
          <w:kern w:val="0"/>
        </w:rPr>
        <w:t xml:space="preserve">(2), 312–328. </w:t>
      </w:r>
      <w:hyperlink r:id="rId67" w:history="1">
        <w:r w:rsidR="006269B7" w:rsidRPr="009E4511">
          <w:rPr>
            <w:rStyle w:val="Hyperlink"/>
            <w:rFonts w:ascii="Times New Roman" w:hAnsi="Times New Roman" w:cs="Times New Roman"/>
            <w:kern w:val="0"/>
          </w:rPr>
          <w:t>https://doi.org/10.1111/1467-9817.12105</w:t>
        </w:r>
      </w:hyperlink>
    </w:p>
    <w:p w14:paraId="18EA8054" w14:textId="043F95A7" w:rsidR="006269B7" w:rsidRPr="006D20D2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269B7">
        <w:rPr>
          <w:rFonts w:ascii="Times New Roman" w:hAnsi="Times New Roman" w:cs="Times New Roman"/>
          <w:kern w:val="0"/>
        </w:rPr>
        <w:t>Palmer, J., MacLeod, C. M., Hunt, E., &amp; Davidson, J. E. (1985). Information processing correlates of reading.</w:t>
      </w:r>
      <w:r w:rsidRPr="006269B7">
        <w:rPr>
          <w:rFonts w:ascii="Times New Roman" w:hAnsi="Times New Roman" w:cs="Times New Roman"/>
          <w:i/>
          <w:iCs/>
          <w:kern w:val="0"/>
        </w:rPr>
        <w:t> Journal of Memory and Language, 24</w:t>
      </w:r>
      <w:r w:rsidRPr="006269B7">
        <w:rPr>
          <w:rFonts w:ascii="Times New Roman" w:hAnsi="Times New Roman" w:cs="Times New Roman"/>
          <w:kern w:val="0"/>
        </w:rPr>
        <w:t xml:space="preserve">(1), 59-88. </w:t>
      </w:r>
      <w:hyperlink r:id="rId68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https://doi.org/10.1016/0749-596X(85)90016-6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385CF80A" w14:textId="0DFC2ABF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Pan, J., Song, S., </w:t>
      </w:r>
      <w:proofErr w:type="spellStart"/>
      <w:r w:rsidRPr="006D20D2">
        <w:rPr>
          <w:rFonts w:ascii="Times New Roman" w:hAnsi="Times New Roman" w:cs="Times New Roman"/>
          <w:kern w:val="0"/>
        </w:rPr>
        <w:t>Su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McBride, C., Liu, H., Zhang, Y., Li, H., &amp; Shu, H. (2016). On the relationship between phonological awareness, morphological </w:t>
      </w:r>
      <w:proofErr w:type="gramStart"/>
      <w:r w:rsidRPr="006D20D2">
        <w:rPr>
          <w:rFonts w:ascii="Times New Roman" w:hAnsi="Times New Roman" w:cs="Times New Roman"/>
          <w:kern w:val="0"/>
        </w:rPr>
        <w:t>awareness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 and Chinese literacy skills: Evidence from an 8-year longitudinal study. </w:t>
      </w:r>
      <w:r w:rsidRPr="006D20D2">
        <w:rPr>
          <w:rFonts w:ascii="Times New Roman" w:hAnsi="Times New Roman" w:cs="Times New Roman"/>
          <w:i/>
          <w:iCs/>
          <w:kern w:val="0"/>
        </w:rPr>
        <w:t>Developmental Science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19</w:t>
      </w:r>
      <w:r w:rsidRPr="006D20D2">
        <w:rPr>
          <w:rFonts w:ascii="Times New Roman" w:hAnsi="Times New Roman" w:cs="Times New Roman"/>
          <w:kern w:val="0"/>
        </w:rPr>
        <w:t xml:space="preserve">(6), 982–991. </w:t>
      </w:r>
      <w:hyperlink r:id="rId69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https://doi.org/10.1111/desc.12356</w:t>
        </w:r>
      </w:hyperlink>
    </w:p>
    <w:p w14:paraId="1B1D1027" w14:textId="1A60CE7A" w:rsidR="006A5B5E" w:rsidRPr="006D20D2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t>Park, Y. (2017). </w:t>
      </w:r>
      <w:r w:rsidRPr="006A5B5E">
        <w:rPr>
          <w:rFonts w:ascii="Times New Roman" w:hAnsi="Times New Roman" w:cs="Times New Roman"/>
          <w:i/>
          <w:iCs/>
          <w:kern w:val="0"/>
        </w:rPr>
        <w:t>Technology-enhanced L2 reading: The effects of hierarchical phrase segmentation </w:t>
      </w:r>
      <w:r w:rsidRPr="006A5B5E">
        <w:rPr>
          <w:rFonts w:ascii="Times New Roman" w:hAnsi="Times New Roman" w:cs="Times New Roman"/>
          <w:kern w:val="0"/>
        </w:rPr>
        <w:t xml:space="preserve">(Order No. AAI10124979). Available from APA </w:t>
      </w:r>
      <w:proofErr w:type="spellStart"/>
      <w:r w:rsidRPr="006A5B5E">
        <w:rPr>
          <w:rFonts w:ascii="Times New Roman" w:hAnsi="Times New Roman" w:cs="Times New Roman"/>
          <w:kern w:val="0"/>
        </w:rPr>
        <w:t>PsycInfo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®. (1883359463; 2016-53063-039). </w:t>
      </w:r>
      <w:hyperlink r:id="rId70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https://www.proquest.com/dissertations-theses/technology-enhanced-l2-reading-effects/docview/1883359463/se-2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61A4736B" w14:textId="1D2B3AB4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Parker, R., Hasbrouck, J. E., &amp; Tindal, G. (1992). Greater Validity for Oral Reading Fluency: Can Miscues Help? </w:t>
      </w:r>
      <w:r w:rsidRPr="006D20D2">
        <w:rPr>
          <w:rFonts w:ascii="Times New Roman" w:hAnsi="Times New Roman" w:cs="Times New Roman"/>
          <w:i/>
          <w:iCs/>
          <w:kern w:val="0"/>
        </w:rPr>
        <w:t>The Journal of Special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25</w:t>
      </w:r>
      <w:r w:rsidRPr="006D20D2">
        <w:rPr>
          <w:rFonts w:ascii="Times New Roman" w:hAnsi="Times New Roman" w:cs="Times New Roman"/>
          <w:kern w:val="0"/>
        </w:rPr>
        <w:t>(4), 492–503.</w:t>
      </w:r>
      <w:r w:rsidR="00E75EB8">
        <w:rPr>
          <w:rFonts w:ascii="Times New Roman" w:hAnsi="Times New Roman" w:cs="Times New Roman"/>
          <w:kern w:val="0"/>
        </w:rPr>
        <w:t xml:space="preserve"> </w:t>
      </w:r>
      <w:r w:rsidR="00E75EB8" w:rsidRPr="00E75EB8">
        <w:rPr>
          <w:rFonts w:ascii="Times New Roman" w:hAnsi="Times New Roman" w:cs="Times New Roman"/>
          <w:kern w:val="0"/>
        </w:rPr>
        <w:t>https://doi.org/10.1177/002246699202500406</w:t>
      </w:r>
    </w:p>
    <w:p w14:paraId="7CECBD43" w14:textId="0546919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Parmar, R. S. &amp; And Others. (1994). Investigations into the Relationship between Science and Language Abilities of Students with Mild Disabilities. </w:t>
      </w:r>
      <w:r w:rsidRPr="006D20D2">
        <w:rPr>
          <w:rFonts w:ascii="Times New Roman" w:hAnsi="Times New Roman" w:cs="Times New Roman"/>
          <w:i/>
          <w:iCs/>
          <w:kern w:val="0"/>
        </w:rPr>
        <w:t>Remedial and Special Education (RASE)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15</w:t>
      </w:r>
      <w:r w:rsidRPr="006D20D2">
        <w:rPr>
          <w:rFonts w:ascii="Times New Roman" w:hAnsi="Times New Roman" w:cs="Times New Roman"/>
          <w:kern w:val="0"/>
        </w:rPr>
        <w:t>(2), 117–126.</w:t>
      </w:r>
      <w:r w:rsidR="00E75EB8">
        <w:rPr>
          <w:rFonts w:ascii="Times New Roman" w:hAnsi="Times New Roman" w:cs="Times New Roman"/>
          <w:kern w:val="0"/>
        </w:rPr>
        <w:t xml:space="preserve"> </w:t>
      </w:r>
      <w:r w:rsidR="00E75EB8" w:rsidRPr="00E75EB8">
        <w:rPr>
          <w:rFonts w:ascii="Times New Roman" w:hAnsi="Times New Roman" w:cs="Times New Roman"/>
          <w:kern w:val="0"/>
        </w:rPr>
        <w:t>https://doi.org/10.1177/074193259401500207</w:t>
      </w:r>
    </w:p>
    <w:p w14:paraId="2125BB0A" w14:textId="0A44D5FE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Peters, J. L., </w:t>
      </w:r>
      <w:proofErr w:type="spellStart"/>
      <w:r w:rsidRPr="006D20D2">
        <w:rPr>
          <w:rFonts w:ascii="Times New Roman" w:hAnsi="Times New Roman" w:cs="Times New Roman"/>
          <w:kern w:val="0"/>
        </w:rPr>
        <w:t>Bavin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L., &amp; </w:t>
      </w:r>
      <w:proofErr w:type="spellStart"/>
      <w:r w:rsidRPr="006D20D2">
        <w:rPr>
          <w:rFonts w:ascii="Times New Roman" w:hAnsi="Times New Roman" w:cs="Times New Roman"/>
          <w:kern w:val="0"/>
        </w:rPr>
        <w:t>Crewther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G. (2020). Eye movements during RAN as an operationalization of the RAN-reading “Microcosm.” </w:t>
      </w:r>
      <w:r w:rsidRPr="006D20D2">
        <w:rPr>
          <w:rFonts w:ascii="Times New Roman" w:hAnsi="Times New Roman" w:cs="Times New Roman"/>
          <w:i/>
          <w:iCs/>
          <w:kern w:val="0"/>
        </w:rPr>
        <w:t>Frontiers in Human Neuroscience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14</w:t>
      </w:r>
      <w:r w:rsidRPr="006D20D2">
        <w:rPr>
          <w:rFonts w:ascii="Times New Roman" w:hAnsi="Times New Roman" w:cs="Times New Roman"/>
          <w:kern w:val="0"/>
        </w:rPr>
        <w:t>, 11.</w:t>
      </w:r>
      <w:r w:rsidR="00E75EB8">
        <w:rPr>
          <w:rFonts w:ascii="Times New Roman" w:hAnsi="Times New Roman" w:cs="Times New Roman"/>
          <w:kern w:val="0"/>
        </w:rPr>
        <w:t xml:space="preserve"> </w:t>
      </w:r>
      <w:r w:rsidR="00E75EB8" w:rsidRPr="00E75EB8">
        <w:rPr>
          <w:rFonts w:ascii="Times New Roman" w:hAnsi="Times New Roman" w:cs="Times New Roman"/>
          <w:kern w:val="0"/>
        </w:rPr>
        <w:t>https://doi.org/10.3389/fnhum.2020.00067</w:t>
      </w:r>
    </w:p>
    <w:p w14:paraId="3F852050" w14:textId="4E2822D1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Petscher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Y., Kim, Y.-S., &amp; </w:t>
      </w:r>
      <w:proofErr w:type="spellStart"/>
      <w:r w:rsidRPr="006D20D2">
        <w:rPr>
          <w:rFonts w:ascii="Times New Roman" w:hAnsi="Times New Roman" w:cs="Times New Roman"/>
          <w:kern w:val="0"/>
        </w:rPr>
        <w:t>Foorman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B. R. (2011). The importance of predictive power in early screening assessments: Implications for placement in the response to intervention framework. </w:t>
      </w:r>
      <w:r w:rsidRPr="006D20D2">
        <w:rPr>
          <w:rFonts w:ascii="Times New Roman" w:hAnsi="Times New Roman" w:cs="Times New Roman"/>
          <w:i/>
          <w:iCs/>
          <w:kern w:val="0"/>
        </w:rPr>
        <w:t>Assessment for Effective Intervention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36</w:t>
      </w:r>
      <w:r w:rsidRPr="006D20D2">
        <w:rPr>
          <w:rFonts w:ascii="Times New Roman" w:hAnsi="Times New Roman" w:cs="Times New Roman"/>
          <w:kern w:val="0"/>
        </w:rPr>
        <w:t>(3), 158–166.</w:t>
      </w:r>
      <w:r w:rsidR="00E75EB8">
        <w:rPr>
          <w:rFonts w:ascii="Times New Roman" w:hAnsi="Times New Roman" w:cs="Times New Roman"/>
          <w:kern w:val="0"/>
        </w:rPr>
        <w:t xml:space="preserve"> </w:t>
      </w:r>
      <w:r w:rsidR="00E75EB8" w:rsidRPr="00E75EB8">
        <w:rPr>
          <w:rFonts w:ascii="Times New Roman" w:hAnsi="Times New Roman" w:cs="Times New Roman"/>
          <w:kern w:val="0"/>
        </w:rPr>
        <w:t>https://doi.org/10.1177/1534508410396698</w:t>
      </w:r>
    </w:p>
    <w:p w14:paraId="7D77BE15" w14:textId="77777777" w:rsidR="00E75EB8" w:rsidRDefault="00E75EB8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E75EB8">
        <w:rPr>
          <w:rFonts w:ascii="Times New Roman" w:hAnsi="Times New Roman" w:cs="Times New Roman"/>
          <w:kern w:val="0"/>
        </w:rPr>
        <w:t>Pham, A. V. (2011). </w:t>
      </w:r>
      <w:r w:rsidRPr="00E75EB8">
        <w:rPr>
          <w:rFonts w:ascii="Times New Roman" w:hAnsi="Times New Roman" w:cs="Times New Roman"/>
          <w:i/>
          <w:iCs/>
          <w:kern w:val="0"/>
        </w:rPr>
        <w:t>The influence of inattention on rapid automatized naming and reading skills </w:t>
      </w:r>
      <w:r w:rsidRPr="00E75EB8">
        <w:rPr>
          <w:rFonts w:ascii="Times New Roman" w:hAnsi="Times New Roman" w:cs="Times New Roman"/>
          <w:kern w:val="0"/>
        </w:rPr>
        <w:t xml:space="preserve">(Order No. AAI3435276). Available from APA </w:t>
      </w:r>
      <w:proofErr w:type="spellStart"/>
      <w:r w:rsidRPr="00E75EB8">
        <w:rPr>
          <w:rFonts w:ascii="Times New Roman" w:hAnsi="Times New Roman" w:cs="Times New Roman"/>
          <w:kern w:val="0"/>
        </w:rPr>
        <w:t>PsycInfo</w:t>
      </w:r>
      <w:proofErr w:type="spellEnd"/>
      <w:r w:rsidRPr="00E75EB8">
        <w:rPr>
          <w:rFonts w:ascii="Times New Roman" w:hAnsi="Times New Roman" w:cs="Times New Roman"/>
          <w:kern w:val="0"/>
        </w:rPr>
        <w:t xml:space="preserve">®. </w:t>
      </w:r>
    </w:p>
    <w:p w14:paraId="27D5137C" w14:textId="3C46A6BF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Pham, A. V., &amp; Hasson, R. M. (2014). Verbal and Visuospatial Working Memory as Predictors of Children’s Reading Ability. </w:t>
      </w:r>
      <w:r w:rsidRPr="006D20D2">
        <w:rPr>
          <w:rFonts w:ascii="Times New Roman" w:hAnsi="Times New Roman" w:cs="Times New Roman"/>
          <w:i/>
          <w:iCs/>
          <w:kern w:val="0"/>
        </w:rPr>
        <w:t>Archives of Clinical Neuropsychology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29</w:t>
      </w:r>
      <w:r w:rsidRPr="006D20D2">
        <w:rPr>
          <w:rFonts w:ascii="Times New Roman" w:hAnsi="Times New Roman" w:cs="Times New Roman"/>
          <w:kern w:val="0"/>
        </w:rPr>
        <w:t>(5), 467–477. https://doi.org/10.1093/arclin/acu024</w:t>
      </w:r>
    </w:p>
    <w:p w14:paraId="3459415B" w14:textId="4D499EBF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Piper, B., &amp; </w:t>
      </w:r>
      <w:proofErr w:type="spellStart"/>
      <w:r w:rsidRPr="006D20D2">
        <w:rPr>
          <w:rFonts w:ascii="Times New Roman" w:hAnsi="Times New Roman" w:cs="Times New Roman"/>
          <w:kern w:val="0"/>
        </w:rPr>
        <w:t>Zuilkowski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S. (2015). Assessing Reading Fluency in Kenya: Oral or Silent Assessment? </w:t>
      </w:r>
      <w:r w:rsidRPr="006D20D2">
        <w:rPr>
          <w:rFonts w:ascii="Times New Roman" w:hAnsi="Times New Roman" w:cs="Times New Roman"/>
          <w:i/>
          <w:iCs/>
          <w:kern w:val="0"/>
        </w:rPr>
        <w:t>International Review of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61</w:t>
      </w:r>
      <w:r w:rsidRPr="006D20D2">
        <w:rPr>
          <w:rFonts w:ascii="Times New Roman" w:hAnsi="Times New Roman" w:cs="Times New Roman"/>
          <w:kern w:val="0"/>
        </w:rPr>
        <w:t>(2), 153–171.</w:t>
      </w:r>
      <w:r w:rsidR="00E75EB8">
        <w:rPr>
          <w:rFonts w:ascii="Times New Roman" w:hAnsi="Times New Roman" w:cs="Times New Roman"/>
          <w:kern w:val="0"/>
        </w:rPr>
        <w:t xml:space="preserve"> </w:t>
      </w:r>
      <w:r w:rsidR="00E75EB8" w:rsidRPr="00E75EB8">
        <w:rPr>
          <w:rFonts w:ascii="Times New Roman" w:hAnsi="Times New Roman" w:cs="Times New Roman"/>
          <w:kern w:val="0"/>
        </w:rPr>
        <w:t>https://doi.org/10.1177/0265532215579529</w:t>
      </w:r>
    </w:p>
    <w:p w14:paraId="5F2D1A92" w14:textId="6100409D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Piper, B., &amp; </w:t>
      </w:r>
      <w:proofErr w:type="spellStart"/>
      <w:r w:rsidRPr="006D20D2">
        <w:rPr>
          <w:rFonts w:ascii="Times New Roman" w:hAnsi="Times New Roman" w:cs="Times New Roman"/>
          <w:kern w:val="0"/>
        </w:rPr>
        <w:t>Zuilkowski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S. (2016). The role of timing in assessing oral reading fluency and comprehension in Kenya. </w:t>
      </w:r>
      <w:r w:rsidRPr="006D20D2">
        <w:rPr>
          <w:rFonts w:ascii="Times New Roman" w:hAnsi="Times New Roman" w:cs="Times New Roman"/>
          <w:i/>
          <w:iCs/>
          <w:kern w:val="0"/>
        </w:rPr>
        <w:t>Language Testing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33</w:t>
      </w:r>
      <w:r w:rsidRPr="006D20D2">
        <w:rPr>
          <w:rFonts w:ascii="Times New Roman" w:hAnsi="Times New Roman" w:cs="Times New Roman"/>
          <w:kern w:val="0"/>
        </w:rPr>
        <w:t>(1), 75–98.</w:t>
      </w:r>
      <w:r w:rsidR="00E75EB8">
        <w:rPr>
          <w:rFonts w:ascii="Times New Roman" w:hAnsi="Times New Roman" w:cs="Times New Roman"/>
          <w:kern w:val="0"/>
        </w:rPr>
        <w:t xml:space="preserve"> </w:t>
      </w:r>
      <w:r w:rsidR="00E75EB8" w:rsidRPr="00E75EB8">
        <w:rPr>
          <w:rFonts w:ascii="Times New Roman" w:hAnsi="Times New Roman" w:cs="Times New Roman"/>
          <w:kern w:val="0"/>
        </w:rPr>
        <w:t>https://doi.org/10.1177/0265532215579529</w:t>
      </w:r>
    </w:p>
    <w:p w14:paraId="62526B22" w14:textId="77777777" w:rsidR="00E75EB8" w:rsidRDefault="00E75EB8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E75EB8">
        <w:rPr>
          <w:rFonts w:ascii="Times New Roman" w:hAnsi="Times New Roman" w:cs="Times New Roman"/>
          <w:kern w:val="0"/>
        </w:rPr>
        <w:t>Pretlow, A. T. (2011). </w:t>
      </w:r>
      <w:r w:rsidRPr="00E75EB8">
        <w:rPr>
          <w:rFonts w:ascii="Times New Roman" w:hAnsi="Times New Roman" w:cs="Times New Roman"/>
          <w:i/>
          <w:iCs/>
          <w:kern w:val="0"/>
        </w:rPr>
        <w:t>A study of the predictive value of oral reading fluency benchmarks to student success on the Georgia CRCT in reading comprehension for struggling readers </w:t>
      </w:r>
      <w:r w:rsidRPr="00E75EB8">
        <w:rPr>
          <w:rFonts w:ascii="Times New Roman" w:hAnsi="Times New Roman" w:cs="Times New Roman"/>
          <w:kern w:val="0"/>
        </w:rPr>
        <w:t xml:space="preserve">(Order No. AAI3421363). Available from APA </w:t>
      </w:r>
      <w:proofErr w:type="spellStart"/>
      <w:r w:rsidRPr="00E75EB8">
        <w:rPr>
          <w:rFonts w:ascii="Times New Roman" w:hAnsi="Times New Roman" w:cs="Times New Roman"/>
          <w:kern w:val="0"/>
        </w:rPr>
        <w:t>PsycInfo</w:t>
      </w:r>
      <w:proofErr w:type="spellEnd"/>
      <w:r w:rsidRPr="00E75EB8">
        <w:rPr>
          <w:rFonts w:ascii="Times New Roman" w:hAnsi="Times New Roman" w:cs="Times New Roman"/>
          <w:kern w:val="0"/>
        </w:rPr>
        <w:t xml:space="preserve">®. </w:t>
      </w:r>
    </w:p>
    <w:p w14:paraId="0D70697B" w14:textId="768591CE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Price, K. W., </w:t>
      </w:r>
      <w:proofErr w:type="spellStart"/>
      <w:r w:rsidRPr="006D20D2">
        <w:rPr>
          <w:rFonts w:ascii="Times New Roman" w:hAnsi="Times New Roman" w:cs="Times New Roman"/>
          <w:kern w:val="0"/>
        </w:rPr>
        <w:t>Meisinger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B., </w:t>
      </w:r>
      <w:proofErr w:type="spellStart"/>
      <w:r w:rsidRPr="006D20D2">
        <w:rPr>
          <w:rFonts w:ascii="Times New Roman" w:hAnsi="Times New Roman" w:cs="Times New Roman"/>
          <w:kern w:val="0"/>
        </w:rPr>
        <w:t>Louwerse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M., &amp; </w:t>
      </w:r>
      <w:proofErr w:type="spellStart"/>
      <w:r w:rsidRPr="006D20D2">
        <w:rPr>
          <w:rFonts w:ascii="Times New Roman" w:hAnsi="Times New Roman" w:cs="Times New Roman"/>
          <w:kern w:val="0"/>
        </w:rPr>
        <w:t>D’Mello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(2016). The Contributions of Oral and Silent Reading Fluency to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Reading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37</w:t>
      </w:r>
      <w:r w:rsidRPr="006D20D2">
        <w:rPr>
          <w:rFonts w:ascii="Times New Roman" w:hAnsi="Times New Roman" w:cs="Times New Roman"/>
          <w:kern w:val="0"/>
        </w:rPr>
        <w:t>(2), 167–201.</w:t>
      </w:r>
      <w:r w:rsidR="00E75EB8">
        <w:rPr>
          <w:rFonts w:ascii="Times New Roman" w:hAnsi="Times New Roman" w:cs="Times New Roman"/>
          <w:kern w:val="0"/>
        </w:rPr>
        <w:t xml:space="preserve"> </w:t>
      </w:r>
      <w:r w:rsidR="00E75EB8" w:rsidRPr="00E75EB8">
        <w:rPr>
          <w:rFonts w:ascii="Times New Roman" w:hAnsi="Times New Roman" w:cs="Times New Roman"/>
          <w:kern w:val="0"/>
        </w:rPr>
        <w:t>https://doi.org/10.1080/02702711.2015.1025118</w:t>
      </w:r>
    </w:p>
    <w:p w14:paraId="2C8B3EEB" w14:textId="3C247DF3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Primor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L., Pierce, M. E., &amp; </w:t>
      </w:r>
      <w:proofErr w:type="spellStart"/>
      <w:r w:rsidRPr="006D20D2">
        <w:rPr>
          <w:rFonts w:ascii="Times New Roman" w:hAnsi="Times New Roman" w:cs="Times New Roman"/>
          <w:kern w:val="0"/>
        </w:rPr>
        <w:t>Katzir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 (2011). Predicting Reading Comprehension of Narrative and Expository Texts among Hebrew-Speaking Readers with and without a Reading Disability. </w:t>
      </w:r>
      <w:r w:rsidRPr="006D20D2">
        <w:rPr>
          <w:rFonts w:ascii="Times New Roman" w:hAnsi="Times New Roman" w:cs="Times New Roman"/>
          <w:i/>
          <w:iCs/>
          <w:kern w:val="0"/>
        </w:rPr>
        <w:t>Annals of Dyslexia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61</w:t>
      </w:r>
      <w:r w:rsidRPr="006D20D2">
        <w:rPr>
          <w:rFonts w:ascii="Times New Roman" w:hAnsi="Times New Roman" w:cs="Times New Roman"/>
          <w:kern w:val="0"/>
        </w:rPr>
        <w:t>(2), 242–268.</w:t>
      </w:r>
      <w:r w:rsidR="00E75EB8">
        <w:rPr>
          <w:rFonts w:ascii="Times New Roman" w:hAnsi="Times New Roman" w:cs="Times New Roman"/>
          <w:kern w:val="0"/>
        </w:rPr>
        <w:t xml:space="preserve"> </w:t>
      </w:r>
      <w:r w:rsidR="00E75EB8" w:rsidRPr="00E75EB8">
        <w:rPr>
          <w:rFonts w:ascii="Times New Roman" w:hAnsi="Times New Roman" w:cs="Times New Roman"/>
          <w:kern w:val="0"/>
        </w:rPr>
        <w:t>https://doi.org/10.1007/s11881-011-0059-8</w:t>
      </w:r>
    </w:p>
    <w:p w14:paraId="74F98FCA" w14:textId="797A4EB7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Psyridou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</w:t>
      </w:r>
      <w:proofErr w:type="spellStart"/>
      <w:r w:rsidRPr="006D20D2">
        <w:rPr>
          <w:rFonts w:ascii="Times New Roman" w:hAnsi="Times New Roman" w:cs="Times New Roman"/>
          <w:kern w:val="0"/>
        </w:rPr>
        <w:t>Tolvanen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A., </w:t>
      </w:r>
      <w:proofErr w:type="spellStart"/>
      <w:r w:rsidRPr="006D20D2">
        <w:rPr>
          <w:rFonts w:ascii="Times New Roman" w:hAnsi="Times New Roman" w:cs="Times New Roman"/>
          <w:kern w:val="0"/>
        </w:rPr>
        <w:t>Lerkkanen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M.-K., </w:t>
      </w:r>
      <w:proofErr w:type="spellStart"/>
      <w:r w:rsidRPr="006D20D2">
        <w:rPr>
          <w:rFonts w:ascii="Times New Roman" w:hAnsi="Times New Roman" w:cs="Times New Roman"/>
          <w:kern w:val="0"/>
        </w:rPr>
        <w:t>Poikkeus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A.-M., &amp; </w:t>
      </w:r>
      <w:proofErr w:type="spellStart"/>
      <w:r w:rsidRPr="006D20D2">
        <w:rPr>
          <w:rFonts w:ascii="Times New Roman" w:hAnsi="Times New Roman" w:cs="Times New Roman"/>
          <w:kern w:val="0"/>
        </w:rPr>
        <w:t>Torppa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(2020). Longitudinal stability of reading difficulties: Examining the effects of measurement error, cut-offs, and buffer zones in identification. </w:t>
      </w:r>
      <w:r w:rsidRPr="006D20D2">
        <w:rPr>
          <w:rFonts w:ascii="Times New Roman" w:hAnsi="Times New Roman" w:cs="Times New Roman"/>
          <w:i/>
          <w:iCs/>
          <w:kern w:val="0"/>
        </w:rPr>
        <w:t>Frontiers in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</w:t>
      </w:r>
      <w:r w:rsidRPr="006D20D2">
        <w:rPr>
          <w:rFonts w:ascii="Times New Roman" w:hAnsi="Times New Roman" w:cs="Times New Roman"/>
          <w:kern w:val="0"/>
        </w:rPr>
        <w:t>, 14.</w:t>
      </w:r>
      <w:r w:rsidR="00E75EB8">
        <w:rPr>
          <w:rFonts w:ascii="Times New Roman" w:hAnsi="Times New Roman" w:cs="Times New Roman"/>
          <w:kern w:val="0"/>
        </w:rPr>
        <w:t xml:space="preserve"> </w:t>
      </w:r>
      <w:hyperlink r:id="rId71" w:history="1">
        <w:r w:rsidR="007956A9" w:rsidRPr="00F23C84">
          <w:rPr>
            <w:rStyle w:val="Hyperlink"/>
            <w:rFonts w:ascii="Times New Roman" w:hAnsi="Times New Roman" w:cs="Times New Roman"/>
            <w:kern w:val="0"/>
          </w:rPr>
          <w:t>https://doi.org/10.3389/fpsyg.2019.02841</w:t>
        </w:r>
      </w:hyperlink>
    </w:p>
    <w:p w14:paraId="5250C846" w14:textId="15A92DB0" w:rsidR="007956A9" w:rsidRPr="006D20D2" w:rsidRDefault="007956A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7956A9">
        <w:rPr>
          <w:rFonts w:ascii="Times New Roman" w:hAnsi="Times New Roman" w:cs="Times New Roman"/>
          <w:kern w:val="0"/>
        </w:rPr>
        <w:lastRenderedPageBreak/>
        <w:t>Psyridou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M., </w:t>
      </w:r>
      <w:proofErr w:type="spellStart"/>
      <w:r w:rsidRPr="007956A9">
        <w:rPr>
          <w:rFonts w:ascii="Times New Roman" w:hAnsi="Times New Roman" w:cs="Times New Roman"/>
          <w:kern w:val="0"/>
        </w:rPr>
        <w:t>Tolvanen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A., Niemi, P., </w:t>
      </w:r>
      <w:proofErr w:type="spellStart"/>
      <w:r w:rsidRPr="007956A9">
        <w:rPr>
          <w:rFonts w:ascii="Times New Roman" w:hAnsi="Times New Roman" w:cs="Times New Roman"/>
          <w:kern w:val="0"/>
        </w:rPr>
        <w:t>Lerkkanen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M., </w:t>
      </w:r>
      <w:proofErr w:type="spellStart"/>
      <w:r w:rsidRPr="007956A9">
        <w:rPr>
          <w:rFonts w:ascii="Times New Roman" w:hAnsi="Times New Roman" w:cs="Times New Roman"/>
          <w:kern w:val="0"/>
        </w:rPr>
        <w:t>Poikkeus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A., &amp; </w:t>
      </w:r>
      <w:proofErr w:type="spellStart"/>
      <w:r w:rsidRPr="007956A9">
        <w:rPr>
          <w:rFonts w:ascii="Times New Roman" w:hAnsi="Times New Roman" w:cs="Times New Roman"/>
          <w:kern w:val="0"/>
        </w:rPr>
        <w:t>Torppa</w:t>
      </w:r>
      <w:proofErr w:type="spellEnd"/>
      <w:r w:rsidRPr="007956A9">
        <w:rPr>
          <w:rFonts w:ascii="Times New Roman" w:hAnsi="Times New Roman" w:cs="Times New Roman"/>
          <w:kern w:val="0"/>
        </w:rPr>
        <w:t>, M. (2022). Development of silent reading fluency and reading comprehension across grades 1 to 9: Unidirectional or bidirectional effects between the two skills?</w:t>
      </w:r>
      <w:r w:rsidRPr="007956A9">
        <w:rPr>
          <w:rFonts w:ascii="Times New Roman" w:hAnsi="Times New Roman" w:cs="Times New Roman"/>
          <w:i/>
          <w:iCs/>
          <w:kern w:val="0"/>
        </w:rPr>
        <w:t> Reading and Writing: An Interdisciplinary Journal, </w:t>
      </w:r>
      <w:r w:rsidRPr="007956A9">
        <w:rPr>
          <w:rFonts w:ascii="Times New Roman" w:hAnsi="Times New Roman" w:cs="Times New Roman"/>
          <w:kern w:val="0"/>
        </w:rPr>
        <w:t>https://doi.org/10.1007/s11145-022-10371-6</w:t>
      </w:r>
    </w:p>
    <w:p w14:paraId="433B04D7" w14:textId="77777777" w:rsidR="00E75EB8" w:rsidRDefault="00E75EB8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E75EB8">
        <w:rPr>
          <w:rFonts w:ascii="Times New Roman" w:hAnsi="Times New Roman" w:cs="Times New Roman"/>
          <w:kern w:val="0"/>
        </w:rPr>
        <w:t>Purvis, J. S. (2018). </w:t>
      </w:r>
      <w:r w:rsidRPr="00E75EB8">
        <w:rPr>
          <w:rFonts w:ascii="Times New Roman" w:hAnsi="Times New Roman" w:cs="Times New Roman"/>
          <w:i/>
          <w:iCs/>
          <w:kern w:val="0"/>
        </w:rPr>
        <w:t xml:space="preserve">The relationship between reading fluency and </w:t>
      </w:r>
      <w:proofErr w:type="spellStart"/>
      <w:r w:rsidRPr="00E75EB8">
        <w:rPr>
          <w:rFonts w:ascii="Times New Roman" w:hAnsi="Times New Roman" w:cs="Times New Roman"/>
          <w:i/>
          <w:iCs/>
          <w:kern w:val="0"/>
        </w:rPr>
        <w:t>lexile</w:t>
      </w:r>
      <w:proofErr w:type="spellEnd"/>
      <w:r w:rsidRPr="00E75EB8">
        <w:rPr>
          <w:rFonts w:ascii="Times New Roman" w:hAnsi="Times New Roman" w:cs="Times New Roman"/>
          <w:i/>
          <w:iCs/>
          <w:kern w:val="0"/>
        </w:rPr>
        <w:t xml:space="preserve"> measures </w:t>
      </w:r>
      <w:r w:rsidRPr="00E75EB8">
        <w:rPr>
          <w:rFonts w:ascii="Times New Roman" w:hAnsi="Times New Roman" w:cs="Times New Roman"/>
          <w:kern w:val="0"/>
        </w:rPr>
        <w:t xml:space="preserve">(Order No. AAI10259026). Available from APA </w:t>
      </w:r>
      <w:proofErr w:type="spellStart"/>
      <w:r w:rsidRPr="00E75EB8">
        <w:rPr>
          <w:rFonts w:ascii="Times New Roman" w:hAnsi="Times New Roman" w:cs="Times New Roman"/>
          <w:kern w:val="0"/>
        </w:rPr>
        <w:t>PsycInfo</w:t>
      </w:r>
      <w:proofErr w:type="spellEnd"/>
      <w:r w:rsidRPr="00E75EB8">
        <w:rPr>
          <w:rFonts w:ascii="Times New Roman" w:hAnsi="Times New Roman" w:cs="Times New Roman"/>
          <w:kern w:val="0"/>
        </w:rPr>
        <w:t xml:space="preserve">®. </w:t>
      </w:r>
    </w:p>
    <w:p w14:paraId="2C7E312C" w14:textId="07C59D95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Quirk, M., &amp; </w:t>
      </w:r>
      <w:proofErr w:type="spellStart"/>
      <w:r w:rsidRPr="006D20D2">
        <w:rPr>
          <w:rFonts w:ascii="Times New Roman" w:hAnsi="Times New Roman" w:cs="Times New Roman"/>
          <w:kern w:val="0"/>
        </w:rPr>
        <w:t>Beem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(2012). Examining the relations between reading fluency and reading comprehension for </w:t>
      </w:r>
      <w:proofErr w:type="spellStart"/>
      <w:r w:rsidRPr="006D20D2">
        <w:rPr>
          <w:rFonts w:ascii="Times New Roman" w:hAnsi="Times New Roman" w:cs="Times New Roman"/>
          <w:kern w:val="0"/>
        </w:rPr>
        <w:t>english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language learners: ELL Reading Fluency and Comprehension. </w:t>
      </w:r>
      <w:r w:rsidRPr="006D20D2">
        <w:rPr>
          <w:rFonts w:ascii="Times New Roman" w:hAnsi="Times New Roman" w:cs="Times New Roman"/>
          <w:i/>
          <w:iCs/>
          <w:kern w:val="0"/>
        </w:rPr>
        <w:t>Psychology in the Schools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49</w:t>
      </w:r>
      <w:r w:rsidRPr="006D20D2">
        <w:rPr>
          <w:rFonts w:ascii="Times New Roman" w:hAnsi="Times New Roman" w:cs="Times New Roman"/>
          <w:kern w:val="0"/>
        </w:rPr>
        <w:t>(6), 539–553. https://doi.org/10.1002/pits.21616</w:t>
      </w:r>
    </w:p>
    <w:p w14:paraId="3BF54494" w14:textId="77777777" w:rsidR="00E75EB8" w:rsidRDefault="00E75EB8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E75EB8">
        <w:rPr>
          <w:rFonts w:ascii="Times New Roman" w:hAnsi="Times New Roman" w:cs="Times New Roman"/>
          <w:kern w:val="0"/>
        </w:rPr>
        <w:t>Radville</w:t>
      </w:r>
      <w:proofErr w:type="spellEnd"/>
      <w:r w:rsidRPr="00E75EB8">
        <w:rPr>
          <w:rFonts w:ascii="Times New Roman" w:hAnsi="Times New Roman" w:cs="Times New Roman"/>
          <w:kern w:val="0"/>
        </w:rPr>
        <w:t>, K. (2009). </w:t>
      </w:r>
      <w:r w:rsidRPr="00E75EB8">
        <w:rPr>
          <w:rFonts w:ascii="Times New Roman" w:hAnsi="Times New Roman" w:cs="Times New Roman"/>
          <w:i/>
          <w:iCs/>
          <w:kern w:val="0"/>
        </w:rPr>
        <w:t>Relationships among cognitive-linguistic skills, fluency interventions and reading comprehension in third grade inner city children </w:t>
      </w:r>
      <w:r w:rsidRPr="00E75EB8">
        <w:rPr>
          <w:rFonts w:ascii="Times New Roman" w:hAnsi="Times New Roman" w:cs="Times New Roman"/>
          <w:kern w:val="0"/>
        </w:rPr>
        <w:t xml:space="preserve">(Order No. AAI1457946). Available from Linguistics and Language Behavior Abstracts (LLBA). </w:t>
      </w:r>
    </w:p>
    <w:p w14:paraId="7BC29C24" w14:textId="563D9A9A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Rasinsk</w:t>
      </w:r>
      <w:proofErr w:type="spellEnd"/>
      <w:r w:rsidRPr="006D20D2">
        <w:rPr>
          <w:rFonts w:ascii="Times New Roman" w:hAnsi="Times New Roman" w:cs="Times New Roman"/>
          <w:kern w:val="0"/>
        </w:rPr>
        <w:t>, T. V.</w:t>
      </w:r>
      <w:r w:rsidR="00E75EB8">
        <w:rPr>
          <w:rFonts w:ascii="Times New Roman" w:hAnsi="Times New Roman" w:cs="Times New Roman"/>
          <w:kern w:val="0"/>
        </w:rPr>
        <w:t xml:space="preserve"> </w:t>
      </w:r>
      <w:r w:rsidRPr="006D20D2">
        <w:rPr>
          <w:rFonts w:ascii="Times New Roman" w:hAnsi="Times New Roman" w:cs="Times New Roman"/>
          <w:kern w:val="0"/>
        </w:rPr>
        <w:t>(</w:t>
      </w:r>
      <w:r w:rsidR="00E75EB8">
        <w:rPr>
          <w:rFonts w:ascii="Times New Roman" w:hAnsi="Times New Roman" w:cs="Times New Roman"/>
          <w:kern w:val="0"/>
        </w:rPr>
        <w:t>1984</w:t>
      </w:r>
      <w:r w:rsidRPr="006D20D2">
        <w:rPr>
          <w:rFonts w:ascii="Times New Roman" w:hAnsi="Times New Roman" w:cs="Times New Roman"/>
          <w:kern w:val="0"/>
        </w:rPr>
        <w:t xml:space="preserve">). </w:t>
      </w:r>
      <w:r w:rsidR="00557935" w:rsidRPr="006D20D2">
        <w:rPr>
          <w:rFonts w:ascii="Times New Roman" w:hAnsi="Times New Roman" w:cs="Times New Roman"/>
          <w:i/>
          <w:iCs/>
          <w:kern w:val="0"/>
        </w:rPr>
        <w:t>Developing models of reading fluency</w:t>
      </w:r>
      <w:r w:rsidRPr="006D20D2">
        <w:rPr>
          <w:rFonts w:ascii="Times New Roman" w:hAnsi="Times New Roman" w:cs="Times New Roman"/>
          <w:kern w:val="0"/>
        </w:rPr>
        <w:t>.</w:t>
      </w:r>
      <w:r w:rsidR="00E75EB8">
        <w:rPr>
          <w:rFonts w:ascii="Times New Roman" w:hAnsi="Times New Roman" w:cs="Times New Roman"/>
          <w:kern w:val="0"/>
        </w:rPr>
        <w:t xml:space="preserve"> Report. </w:t>
      </w:r>
      <w:r w:rsidR="00E75EB8" w:rsidRPr="00E75EB8">
        <w:rPr>
          <w:rFonts w:ascii="Times New Roman" w:hAnsi="Times New Roman" w:cs="Times New Roman"/>
          <w:kern w:val="0"/>
        </w:rPr>
        <w:t>https://www.proquest.com/reports/developing-models-reading-fluency/docview/63287031/se-2</w:t>
      </w:r>
    </w:p>
    <w:p w14:paraId="38EB15D8" w14:textId="5AD4CAD5" w:rsidR="00557935" w:rsidRDefault="00557935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557935">
        <w:rPr>
          <w:rFonts w:ascii="Times New Roman" w:hAnsi="Times New Roman" w:cs="Times New Roman"/>
          <w:kern w:val="0"/>
        </w:rPr>
        <w:t>Rassel</w:t>
      </w:r>
      <w:proofErr w:type="spellEnd"/>
      <w:r w:rsidRPr="00557935">
        <w:rPr>
          <w:rFonts w:ascii="Times New Roman" w:hAnsi="Times New Roman" w:cs="Times New Roman"/>
          <w:kern w:val="0"/>
        </w:rPr>
        <w:t xml:space="preserve">, A., </w:t>
      </w:r>
      <w:proofErr w:type="spellStart"/>
      <w:r w:rsidRPr="00557935">
        <w:rPr>
          <w:rFonts w:ascii="Times New Roman" w:hAnsi="Times New Roman" w:cs="Times New Roman"/>
          <w:kern w:val="0"/>
        </w:rPr>
        <w:t>Facon</w:t>
      </w:r>
      <w:proofErr w:type="spellEnd"/>
      <w:r w:rsidRPr="00557935">
        <w:rPr>
          <w:rFonts w:ascii="Times New Roman" w:hAnsi="Times New Roman" w:cs="Times New Roman"/>
          <w:kern w:val="0"/>
        </w:rPr>
        <w:t xml:space="preserve">, B., &amp; </w:t>
      </w:r>
      <w:proofErr w:type="spellStart"/>
      <w:r w:rsidRPr="00557935">
        <w:rPr>
          <w:rFonts w:ascii="Times New Roman" w:hAnsi="Times New Roman" w:cs="Times New Roman"/>
          <w:kern w:val="0"/>
        </w:rPr>
        <w:t>Casalis</w:t>
      </w:r>
      <w:proofErr w:type="spellEnd"/>
      <w:r w:rsidRPr="00557935">
        <w:rPr>
          <w:rFonts w:ascii="Times New Roman" w:hAnsi="Times New Roman" w:cs="Times New Roman"/>
          <w:kern w:val="0"/>
        </w:rPr>
        <w:t>, S. (2021). Morphological awareness and learning to read: impact of socio‐economic status in French third graders.</w:t>
      </w:r>
      <w:r w:rsidRPr="00557935">
        <w:rPr>
          <w:rFonts w:ascii="Times New Roman" w:hAnsi="Times New Roman" w:cs="Times New Roman"/>
          <w:i/>
          <w:iCs/>
          <w:kern w:val="0"/>
        </w:rPr>
        <w:t> Journal of Research in Reading, 44</w:t>
      </w:r>
      <w:r w:rsidRPr="00557935">
        <w:rPr>
          <w:rFonts w:ascii="Times New Roman" w:hAnsi="Times New Roman" w:cs="Times New Roman"/>
          <w:kern w:val="0"/>
        </w:rPr>
        <w:t xml:space="preserve">(1), 228-246. </w:t>
      </w:r>
      <w:hyperlink r:id="rId72" w:history="1">
        <w:r w:rsidRPr="00F23C84">
          <w:rPr>
            <w:rStyle w:val="Hyperlink"/>
            <w:rFonts w:ascii="Times New Roman" w:hAnsi="Times New Roman" w:cs="Times New Roman"/>
            <w:kern w:val="0"/>
          </w:rPr>
          <w:t>https://doi.org/10.1111/1467-9817.12321</w:t>
        </w:r>
      </w:hyperlink>
    </w:p>
    <w:p w14:paraId="0B219C34" w14:textId="03B459F1" w:rsidR="00E75EB8" w:rsidRDefault="00E75EB8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E75EB8">
        <w:rPr>
          <w:rFonts w:ascii="Times New Roman" w:hAnsi="Times New Roman" w:cs="Times New Roman"/>
          <w:kern w:val="0"/>
        </w:rPr>
        <w:t>Reavis</w:t>
      </w:r>
      <w:proofErr w:type="spellEnd"/>
      <w:r w:rsidRPr="00E75EB8">
        <w:rPr>
          <w:rFonts w:ascii="Times New Roman" w:hAnsi="Times New Roman" w:cs="Times New Roman"/>
          <w:kern w:val="0"/>
        </w:rPr>
        <w:t>, A. G. (2004). </w:t>
      </w:r>
      <w:r w:rsidRPr="00E75EB8">
        <w:rPr>
          <w:rFonts w:ascii="Times New Roman" w:hAnsi="Times New Roman" w:cs="Times New Roman"/>
          <w:i/>
          <w:iCs/>
          <w:kern w:val="0"/>
        </w:rPr>
        <w:t>The relationship between oral reading fluency scores and reading comprehension scores </w:t>
      </w:r>
      <w:r w:rsidRPr="00E75EB8">
        <w:rPr>
          <w:rFonts w:ascii="Times New Roman" w:hAnsi="Times New Roman" w:cs="Times New Roman"/>
          <w:kern w:val="0"/>
        </w:rPr>
        <w:t xml:space="preserve">(Order No. 1421644). Available from ProQuest Dissertations &amp; Theses A&amp;I; ProQuest Dissertations &amp; Theses Global. </w:t>
      </w:r>
    </w:p>
    <w:p w14:paraId="76589A6E" w14:textId="70460AAA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lastRenderedPageBreak/>
        <w:t>Reifinger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L., Jr. (2018). The Relationship of Pitch Sight-Singing Skills with Tonal Discrimination, Language Reading Skills, and Academic Ability in Children.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Music Education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66</w:t>
      </w:r>
      <w:r w:rsidRPr="006D20D2">
        <w:rPr>
          <w:rFonts w:ascii="Times New Roman" w:hAnsi="Times New Roman" w:cs="Times New Roman"/>
          <w:kern w:val="0"/>
        </w:rPr>
        <w:t>(1), 71–91.</w:t>
      </w:r>
      <w:r w:rsidR="00E75EB8">
        <w:rPr>
          <w:rFonts w:ascii="Times New Roman" w:hAnsi="Times New Roman" w:cs="Times New Roman"/>
          <w:kern w:val="0"/>
        </w:rPr>
        <w:t xml:space="preserve"> </w:t>
      </w:r>
      <w:r w:rsidR="00E75EB8" w:rsidRPr="00E75EB8">
        <w:rPr>
          <w:rFonts w:ascii="Times New Roman" w:hAnsi="Times New Roman" w:cs="Times New Roman"/>
          <w:kern w:val="0"/>
        </w:rPr>
        <w:t>https://doi.org/10.1177/0022429418756029</w:t>
      </w:r>
    </w:p>
    <w:p w14:paraId="402964DF" w14:textId="441077AB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Reis, S. M., </w:t>
      </w:r>
      <w:proofErr w:type="spellStart"/>
      <w:r w:rsidRPr="006D20D2">
        <w:rPr>
          <w:rFonts w:ascii="Times New Roman" w:hAnsi="Times New Roman" w:cs="Times New Roman"/>
          <w:kern w:val="0"/>
        </w:rPr>
        <w:t>McCoach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D. B., Little, C. A., Muller, L. M., &amp; </w:t>
      </w:r>
      <w:proofErr w:type="spellStart"/>
      <w:r w:rsidRPr="006D20D2">
        <w:rPr>
          <w:rFonts w:ascii="Times New Roman" w:hAnsi="Times New Roman" w:cs="Times New Roman"/>
          <w:kern w:val="0"/>
        </w:rPr>
        <w:t>Kaniskan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 B. (2011). The Effects of Differentiated Instruction and Enrichment Pedagogy on Reading Achievement in Five Elementary Schools. </w:t>
      </w:r>
      <w:r w:rsidRPr="006D20D2">
        <w:rPr>
          <w:rFonts w:ascii="Times New Roman" w:hAnsi="Times New Roman" w:cs="Times New Roman"/>
          <w:i/>
          <w:iCs/>
          <w:kern w:val="0"/>
        </w:rPr>
        <w:t>American Educational Research Journal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48</w:t>
      </w:r>
      <w:r w:rsidRPr="006D20D2">
        <w:rPr>
          <w:rFonts w:ascii="Times New Roman" w:hAnsi="Times New Roman" w:cs="Times New Roman"/>
          <w:kern w:val="0"/>
        </w:rPr>
        <w:t>(2), 462–501.</w:t>
      </w:r>
      <w:r w:rsidR="008C7FA6">
        <w:rPr>
          <w:rFonts w:ascii="Times New Roman" w:hAnsi="Times New Roman" w:cs="Times New Roman"/>
          <w:kern w:val="0"/>
        </w:rPr>
        <w:t xml:space="preserve"> </w:t>
      </w:r>
      <w:r w:rsidR="008C7FA6" w:rsidRPr="008C7FA6">
        <w:rPr>
          <w:rFonts w:ascii="Times New Roman" w:hAnsi="Times New Roman" w:cs="Times New Roman"/>
          <w:kern w:val="0"/>
        </w:rPr>
        <w:t>https://doi.org/10.3102/0002831210382891</w:t>
      </w:r>
    </w:p>
    <w:p w14:paraId="0F0FA30B" w14:textId="288A4573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Riedel, B. W. (2007). The relation between DIBELS, reading comprehension, and vocabulary in urban first-grade students. </w:t>
      </w:r>
      <w:r w:rsidRPr="006D20D2">
        <w:rPr>
          <w:rFonts w:ascii="Times New Roman" w:hAnsi="Times New Roman" w:cs="Times New Roman"/>
          <w:i/>
          <w:iCs/>
          <w:kern w:val="0"/>
        </w:rPr>
        <w:t>Reading Research Quarterly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42</w:t>
      </w:r>
      <w:r w:rsidRPr="006D20D2">
        <w:rPr>
          <w:rFonts w:ascii="Times New Roman" w:hAnsi="Times New Roman" w:cs="Times New Roman"/>
          <w:kern w:val="0"/>
        </w:rPr>
        <w:t>(4), 546–567.</w:t>
      </w:r>
      <w:r w:rsidR="008C7FA6">
        <w:rPr>
          <w:rFonts w:ascii="Times New Roman" w:hAnsi="Times New Roman" w:cs="Times New Roman"/>
          <w:kern w:val="0"/>
        </w:rPr>
        <w:t xml:space="preserve"> </w:t>
      </w:r>
      <w:r w:rsidR="008C7FA6" w:rsidRPr="008C7FA6">
        <w:rPr>
          <w:rFonts w:ascii="Times New Roman" w:hAnsi="Times New Roman" w:cs="Times New Roman"/>
          <w:kern w:val="0"/>
        </w:rPr>
        <w:t>https://doi.org/10.1598/RRQ.42.4.5</w:t>
      </w:r>
    </w:p>
    <w:p w14:paraId="65EEA347" w14:textId="2C23074A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Ritchey, K. D., Silverman, R. D., </w:t>
      </w:r>
      <w:proofErr w:type="spellStart"/>
      <w:r w:rsidRPr="006D20D2">
        <w:rPr>
          <w:rFonts w:ascii="Times New Roman" w:hAnsi="Times New Roman" w:cs="Times New Roman"/>
          <w:kern w:val="0"/>
        </w:rPr>
        <w:t>Schatschneider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C., &amp; </w:t>
      </w:r>
      <w:proofErr w:type="spellStart"/>
      <w:r w:rsidRPr="006D20D2">
        <w:rPr>
          <w:rFonts w:ascii="Times New Roman" w:hAnsi="Times New Roman" w:cs="Times New Roman"/>
          <w:kern w:val="0"/>
        </w:rPr>
        <w:t>Speece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D. L. (2015). Prediction and stability of reading problems in middle childhood. </w:t>
      </w:r>
      <w:r w:rsidRPr="006D20D2">
        <w:rPr>
          <w:rFonts w:ascii="Times New Roman" w:hAnsi="Times New Roman" w:cs="Times New Roman"/>
          <w:i/>
          <w:iCs/>
          <w:kern w:val="0"/>
        </w:rPr>
        <w:t>Journal of Learning Disabilities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48</w:t>
      </w:r>
      <w:r w:rsidRPr="006D20D2">
        <w:rPr>
          <w:rFonts w:ascii="Times New Roman" w:hAnsi="Times New Roman" w:cs="Times New Roman"/>
          <w:kern w:val="0"/>
        </w:rPr>
        <w:t>(3), 298–309.</w:t>
      </w:r>
      <w:r w:rsidR="008C7FA6">
        <w:rPr>
          <w:rFonts w:ascii="Times New Roman" w:hAnsi="Times New Roman" w:cs="Times New Roman"/>
          <w:kern w:val="0"/>
        </w:rPr>
        <w:t xml:space="preserve"> </w:t>
      </w:r>
      <w:r w:rsidR="008C7FA6" w:rsidRPr="008C7FA6">
        <w:rPr>
          <w:rFonts w:ascii="Times New Roman" w:hAnsi="Times New Roman" w:cs="Times New Roman"/>
          <w:kern w:val="0"/>
        </w:rPr>
        <w:t>https://doi.org/10.1177/0022219413498116</w:t>
      </w:r>
    </w:p>
    <w:p w14:paraId="058BB1F5" w14:textId="77777777" w:rsidR="008C7FA6" w:rsidRDefault="008C7FA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8C7FA6">
        <w:rPr>
          <w:rFonts w:ascii="Times New Roman" w:hAnsi="Times New Roman" w:cs="Times New Roman"/>
          <w:kern w:val="0"/>
        </w:rPr>
        <w:t>Robinson, M. V. (2006). </w:t>
      </w:r>
      <w:r w:rsidRPr="008C7FA6">
        <w:rPr>
          <w:rFonts w:ascii="Times New Roman" w:hAnsi="Times New Roman" w:cs="Times New Roman"/>
          <w:i/>
          <w:iCs/>
          <w:kern w:val="0"/>
        </w:rPr>
        <w:t>Examining the Relationship between Vocabulary Knowledge, Oral Reading Fluency, and Reading Comprehension </w:t>
      </w:r>
      <w:r w:rsidRPr="008C7FA6">
        <w:rPr>
          <w:rFonts w:ascii="Times New Roman" w:hAnsi="Times New Roman" w:cs="Times New Roman"/>
          <w:kern w:val="0"/>
        </w:rPr>
        <w:t xml:space="preserve">Available from Linguistics and Language Behavior Abstracts (LLBA). </w:t>
      </w:r>
    </w:p>
    <w:p w14:paraId="63456E43" w14:textId="4CA81F71" w:rsidR="00557935" w:rsidRDefault="00557935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557935">
        <w:rPr>
          <w:rFonts w:ascii="Times New Roman" w:hAnsi="Times New Roman" w:cs="Times New Roman"/>
          <w:kern w:val="0"/>
        </w:rPr>
        <w:t>Roch</w:t>
      </w:r>
      <w:proofErr w:type="spellEnd"/>
      <w:r w:rsidRPr="00557935">
        <w:rPr>
          <w:rFonts w:ascii="Times New Roman" w:hAnsi="Times New Roman" w:cs="Times New Roman"/>
          <w:kern w:val="0"/>
        </w:rPr>
        <w:t xml:space="preserve">, M., Cain, K., &amp; </w:t>
      </w:r>
      <w:proofErr w:type="spellStart"/>
      <w:r w:rsidRPr="00557935">
        <w:rPr>
          <w:rFonts w:ascii="Times New Roman" w:hAnsi="Times New Roman" w:cs="Times New Roman"/>
          <w:kern w:val="0"/>
        </w:rPr>
        <w:t>Jarrold</w:t>
      </w:r>
      <w:proofErr w:type="spellEnd"/>
      <w:r w:rsidRPr="00557935">
        <w:rPr>
          <w:rFonts w:ascii="Times New Roman" w:hAnsi="Times New Roman" w:cs="Times New Roman"/>
          <w:kern w:val="0"/>
        </w:rPr>
        <w:t>, C. (2021). Reading for Comprehension in Individuals with Down Syndrome, Autism Spectrum Disorder and Typical Development: Similar or Different Patterns of Ability?</w:t>
      </w:r>
      <w:r w:rsidRPr="00557935">
        <w:rPr>
          <w:rFonts w:ascii="Times New Roman" w:hAnsi="Times New Roman" w:cs="Times New Roman"/>
          <w:i/>
          <w:iCs/>
          <w:kern w:val="0"/>
        </w:rPr>
        <w:t> Brain Sciences, 11</w:t>
      </w:r>
      <w:r w:rsidRPr="00557935">
        <w:rPr>
          <w:rFonts w:ascii="Times New Roman" w:hAnsi="Times New Roman" w:cs="Times New Roman"/>
          <w:kern w:val="0"/>
        </w:rPr>
        <w:t>(7), 828. https://doi.org/10.3390/brainsci11070828</w:t>
      </w:r>
    </w:p>
    <w:p w14:paraId="1B66B62F" w14:textId="78E01E96" w:rsidR="007956A9" w:rsidRDefault="007956A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7956A9">
        <w:rPr>
          <w:rFonts w:ascii="Times New Roman" w:hAnsi="Times New Roman" w:cs="Times New Roman"/>
          <w:kern w:val="0"/>
        </w:rPr>
        <w:t xml:space="preserve">Rodrigues, B., Ribeiro, I., &amp; </w:t>
      </w:r>
      <w:proofErr w:type="spellStart"/>
      <w:r w:rsidRPr="007956A9">
        <w:rPr>
          <w:rFonts w:ascii="Times New Roman" w:hAnsi="Times New Roman" w:cs="Times New Roman"/>
          <w:kern w:val="0"/>
        </w:rPr>
        <w:t>Cadime</w:t>
      </w:r>
      <w:proofErr w:type="spellEnd"/>
      <w:r w:rsidRPr="007956A9">
        <w:rPr>
          <w:rFonts w:ascii="Times New Roman" w:hAnsi="Times New Roman" w:cs="Times New Roman"/>
          <w:kern w:val="0"/>
        </w:rPr>
        <w:t>, I. (2022). Reading, linguistic, and metacognitive skills: Are they reciprocally related past the first school years?</w:t>
      </w:r>
      <w:r w:rsidRPr="007956A9">
        <w:rPr>
          <w:rFonts w:ascii="Times New Roman" w:hAnsi="Times New Roman" w:cs="Times New Roman"/>
          <w:i/>
          <w:iCs/>
          <w:kern w:val="0"/>
        </w:rPr>
        <w:t> Reading and Writing: An Interdisciplinary Journal, </w:t>
      </w:r>
      <w:r w:rsidRPr="007956A9">
        <w:rPr>
          <w:rFonts w:ascii="Times New Roman" w:hAnsi="Times New Roman" w:cs="Times New Roman"/>
          <w:kern w:val="0"/>
        </w:rPr>
        <w:t>https://doi.org/10.1007/s11145-022-10333-y</w:t>
      </w:r>
    </w:p>
    <w:p w14:paraId="451E236F" w14:textId="6DFE9EB6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lastRenderedPageBreak/>
        <w:t>Roehrig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 D., </w:t>
      </w:r>
      <w:proofErr w:type="spellStart"/>
      <w:r w:rsidRPr="006D20D2">
        <w:rPr>
          <w:rFonts w:ascii="Times New Roman" w:hAnsi="Times New Roman" w:cs="Times New Roman"/>
          <w:kern w:val="0"/>
        </w:rPr>
        <w:t>Petscher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Y., Nettles, S. M., Hudson, R. F., &amp; </w:t>
      </w:r>
      <w:proofErr w:type="spellStart"/>
      <w:r w:rsidRPr="006D20D2">
        <w:rPr>
          <w:rFonts w:ascii="Times New Roman" w:hAnsi="Times New Roman" w:cs="Times New Roman"/>
          <w:kern w:val="0"/>
        </w:rPr>
        <w:t>Torgesen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K. (2008). Accuracy of the DIBELS oral reading fluency measure for predicting third grade reading comprehension outcomes. </w:t>
      </w:r>
      <w:r w:rsidRPr="006D20D2">
        <w:rPr>
          <w:rFonts w:ascii="Times New Roman" w:hAnsi="Times New Roman" w:cs="Times New Roman"/>
          <w:i/>
          <w:iCs/>
          <w:kern w:val="0"/>
        </w:rPr>
        <w:t>Journal of School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46</w:t>
      </w:r>
      <w:r w:rsidRPr="006D20D2">
        <w:rPr>
          <w:rFonts w:ascii="Times New Roman" w:hAnsi="Times New Roman" w:cs="Times New Roman"/>
          <w:kern w:val="0"/>
        </w:rPr>
        <w:t>(3), 343–366.</w:t>
      </w:r>
      <w:r w:rsidR="008C7FA6">
        <w:rPr>
          <w:rFonts w:ascii="Times New Roman" w:hAnsi="Times New Roman" w:cs="Times New Roman"/>
          <w:kern w:val="0"/>
        </w:rPr>
        <w:t xml:space="preserve"> </w:t>
      </w:r>
      <w:r w:rsidR="008C7FA6" w:rsidRPr="008C7FA6">
        <w:rPr>
          <w:rFonts w:ascii="Times New Roman" w:hAnsi="Times New Roman" w:cs="Times New Roman"/>
          <w:kern w:val="0"/>
        </w:rPr>
        <w:t>https://doi.org/10.1016/j.jsp.2007.06.006</w:t>
      </w:r>
    </w:p>
    <w:p w14:paraId="304238DC" w14:textId="6844002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Rutherford-Becker, K. J., &amp; </w:t>
      </w:r>
      <w:proofErr w:type="spellStart"/>
      <w:r w:rsidRPr="006D20D2">
        <w:rPr>
          <w:rFonts w:ascii="Times New Roman" w:hAnsi="Times New Roman" w:cs="Times New Roman"/>
          <w:kern w:val="0"/>
        </w:rPr>
        <w:t>Vanderwood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L. (2009). Evaluation of the Relationship between Literacy and Mathematics Skills as Assessed by Curriculum-Based Measures. </w:t>
      </w:r>
      <w:r w:rsidRPr="006D20D2">
        <w:rPr>
          <w:rFonts w:ascii="Times New Roman" w:hAnsi="Times New Roman" w:cs="Times New Roman"/>
          <w:i/>
          <w:iCs/>
          <w:kern w:val="0"/>
        </w:rPr>
        <w:t>California School Psychologist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14</w:t>
      </w:r>
      <w:r w:rsidRPr="006D20D2">
        <w:rPr>
          <w:rFonts w:ascii="Times New Roman" w:hAnsi="Times New Roman" w:cs="Times New Roman"/>
          <w:kern w:val="0"/>
        </w:rPr>
        <w:t>, 23–34.</w:t>
      </w:r>
      <w:r w:rsidR="008C7FA6">
        <w:rPr>
          <w:rFonts w:ascii="Times New Roman" w:hAnsi="Times New Roman" w:cs="Times New Roman"/>
          <w:kern w:val="0"/>
        </w:rPr>
        <w:t xml:space="preserve"> </w:t>
      </w:r>
      <w:r w:rsidR="008C7FA6" w:rsidRPr="008C7FA6">
        <w:rPr>
          <w:rFonts w:ascii="Times New Roman" w:hAnsi="Times New Roman" w:cs="Times New Roman"/>
          <w:kern w:val="0"/>
        </w:rPr>
        <w:t>https://doi.org/10.1007/BF03340948</w:t>
      </w:r>
    </w:p>
    <w:p w14:paraId="778C1A19" w14:textId="79A01F23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Style w:val="Hyperlink"/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Sabatini, J. P., </w:t>
      </w:r>
      <w:proofErr w:type="spellStart"/>
      <w:r w:rsidRPr="006D20D2">
        <w:rPr>
          <w:rFonts w:ascii="Times New Roman" w:hAnsi="Times New Roman" w:cs="Times New Roman"/>
          <w:kern w:val="0"/>
        </w:rPr>
        <w:t>Sawaki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Y., Shore, J. R., &amp; Scarborough, H. S. (2010). Relationships Among Reading Skills of Adults </w:t>
      </w:r>
      <w:proofErr w:type="gramStart"/>
      <w:r w:rsidRPr="006D20D2">
        <w:rPr>
          <w:rFonts w:ascii="Times New Roman" w:hAnsi="Times New Roman" w:cs="Times New Roman"/>
          <w:kern w:val="0"/>
        </w:rPr>
        <w:t>With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 Low Literacy. </w:t>
      </w:r>
      <w:r w:rsidRPr="006D20D2">
        <w:rPr>
          <w:rFonts w:ascii="Times New Roman" w:hAnsi="Times New Roman" w:cs="Times New Roman"/>
          <w:i/>
          <w:iCs/>
          <w:kern w:val="0"/>
        </w:rPr>
        <w:t>Journal of Learning Disabilities (Austin)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43</w:t>
      </w:r>
      <w:r w:rsidRPr="006D20D2">
        <w:rPr>
          <w:rFonts w:ascii="Times New Roman" w:hAnsi="Times New Roman" w:cs="Times New Roman"/>
          <w:kern w:val="0"/>
        </w:rPr>
        <w:t>(2), 122–138.</w:t>
      </w:r>
      <w:r w:rsidR="008C7FA6">
        <w:rPr>
          <w:rFonts w:ascii="Times New Roman" w:hAnsi="Times New Roman" w:cs="Times New Roman"/>
          <w:kern w:val="0"/>
        </w:rPr>
        <w:t xml:space="preserve"> </w:t>
      </w:r>
      <w:hyperlink r:id="rId73" w:history="1">
        <w:r w:rsidR="007956A9" w:rsidRPr="00F23C84">
          <w:rPr>
            <w:rStyle w:val="Hyperlink"/>
            <w:rFonts w:ascii="Times New Roman" w:hAnsi="Times New Roman" w:cs="Times New Roman"/>
            <w:kern w:val="0"/>
          </w:rPr>
          <w:t>https://doi.org/10.1177/0022219409359343</w:t>
        </w:r>
      </w:hyperlink>
    </w:p>
    <w:p w14:paraId="50A36ABE" w14:textId="607A5621" w:rsidR="006269B7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269B7">
        <w:rPr>
          <w:rFonts w:ascii="Times New Roman" w:hAnsi="Times New Roman" w:cs="Times New Roman"/>
          <w:kern w:val="0"/>
        </w:rPr>
        <w:t>Sackstein</w:t>
      </w:r>
      <w:proofErr w:type="spellEnd"/>
      <w:r w:rsidRPr="006269B7">
        <w:rPr>
          <w:rFonts w:ascii="Times New Roman" w:hAnsi="Times New Roman" w:cs="Times New Roman"/>
          <w:kern w:val="0"/>
        </w:rPr>
        <w:t>, S., Spark, L., &amp; Jenkins, A. (2015). Are e-Books Effective Tools for Learning? Reading Speed and Comprehension: iPad</w:t>
      </w:r>
      <w:proofErr w:type="gramStart"/>
      <w:r w:rsidRPr="006269B7">
        <w:rPr>
          <w:rFonts w:ascii="Times New Roman" w:hAnsi="Times New Roman" w:cs="Times New Roman"/>
          <w:kern w:val="0"/>
        </w:rPr>
        <w:t>®[</w:t>
      </w:r>
      <w:proofErr w:type="gramEnd"/>
      <w:r w:rsidRPr="006269B7">
        <w:rPr>
          <w:rFonts w:ascii="Times New Roman" w:hAnsi="Times New Roman" w:cs="Times New Roman"/>
          <w:kern w:val="0"/>
        </w:rPr>
        <w:t xml:space="preserve">superscript </w:t>
      </w:r>
      <w:proofErr w:type="spellStart"/>
      <w:r w:rsidRPr="006269B7">
        <w:rPr>
          <w:rFonts w:ascii="Times New Roman" w:hAnsi="Times New Roman" w:cs="Times New Roman"/>
          <w:kern w:val="0"/>
        </w:rPr>
        <w:t>i</w:t>
      </w:r>
      <w:proofErr w:type="spellEnd"/>
      <w:r w:rsidRPr="006269B7">
        <w:rPr>
          <w:rFonts w:ascii="Times New Roman" w:hAnsi="Times New Roman" w:cs="Times New Roman"/>
          <w:kern w:val="0"/>
        </w:rPr>
        <w:t>] vs. Paper.</w:t>
      </w:r>
      <w:r w:rsidRPr="006269B7">
        <w:rPr>
          <w:rFonts w:ascii="Times New Roman" w:hAnsi="Times New Roman" w:cs="Times New Roman"/>
          <w:i/>
          <w:iCs/>
          <w:kern w:val="0"/>
        </w:rPr>
        <w:t> South African Journal of Education, 35</w:t>
      </w:r>
      <w:r w:rsidRPr="006269B7">
        <w:rPr>
          <w:rFonts w:ascii="Times New Roman" w:hAnsi="Times New Roman" w:cs="Times New Roman"/>
          <w:kern w:val="0"/>
        </w:rPr>
        <w:t xml:space="preserve">(4), 1-14. </w:t>
      </w:r>
      <w:hyperlink r:id="rId74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https://www.proquest.com/scholarly-journals/are-e-books-effective-tools-learning-reading/docview/1895977537/se-2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31811F18" w14:textId="659EF665" w:rsidR="007956A9" w:rsidRPr="006D20D2" w:rsidRDefault="007956A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7956A9">
        <w:rPr>
          <w:rFonts w:ascii="Times New Roman" w:hAnsi="Times New Roman" w:cs="Times New Roman"/>
          <w:kern w:val="0"/>
        </w:rPr>
        <w:t>Sanir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H., </w:t>
      </w:r>
      <w:proofErr w:type="spellStart"/>
      <w:r w:rsidRPr="007956A9">
        <w:rPr>
          <w:rFonts w:ascii="Times New Roman" w:hAnsi="Times New Roman" w:cs="Times New Roman"/>
          <w:kern w:val="0"/>
        </w:rPr>
        <w:t>Ozmen</w:t>
      </w:r>
      <w:proofErr w:type="spellEnd"/>
      <w:r w:rsidRPr="007956A9">
        <w:rPr>
          <w:rFonts w:ascii="Times New Roman" w:hAnsi="Times New Roman" w:cs="Times New Roman"/>
          <w:kern w:val="0"/>
        </w:rPr>
        <w:t>, E. R., &amp; Ozer, A. (2022). The mediating effects of reading fluency, comprehension strategies and prior knowledge on the relationship between intrinsic motivation and reading comprehension.</w:t>
      </w:r>
      <w:r w:rsidRPr="007956A9">
        <w:rPr>
          <w:rFonts w:ascii="Times New Roman" w:hAnsi="Times New Roman" w:cs="Times New Roman"/>
          <w:i/>
          <w:iCs/>
          <w:kern w:val="0"/>
        </w:rPr>
        <w:t> Current Psychology: A Journal for Diverse Perspectives on Diverse Psychological Issues, </w:t>
      </w:r>
      <w:r w:rsidRPr="007956A9">
        <w:rPr>
          <w:rFonts w:ascii="Times New Roman" w:hAnsi="Times New Roman" w:cs="Times New Roman"/>
          <w:kern w:val="0"/>
        </w:rPr>
        <w:t>https://doi.org/10.1007/s12144-022-03084-0</w:t>
      </w:r>
    </w:p>
    <w:p w14:paraId="54D22A8A" w14:textId="4A0BA8B6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Santos, S., </w:t>
      </w:r>
      <w:proofErr w:type="spellStart"/>
      <w:r w:rsidRPr="006D20D2">
        <w:rPr>
          <w:rFonts w:ascii="Times New Roman" w:hAnsi="Times New Roman" w:cs="Times New Roman"/>
          <w:kern w:val="0"/>
        </w:rPr>
        <w:t>Cadime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I., Viana, F. L., Chaves‐Sousa, S., </w:t>
      </w:r>
      <w:proofErr w:type="spellStart"/>
      <w:r w:rsidRPr="006D20D2">
        <w:rPr>
          <w:rFonts w:ascii="Times New Roman" w:hAnsi="Times New Roman" w:cs="Times New Roman"/>
          <w:kern w:val="0"/>
        </w:rPr>
        <w:t>Gayo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E., Maia, J., &amp; Ribeiro, I. (2017). Assessing reading comprehension with narrative and expository texts: Dimensionality and relationship with fluency, </w:t>
      </w:r>
      <w:proofErr w:type="gramStart"/>
      <w:r w:rsidRPr="006D20D2">
        <w:rPr>
          <w:rFonts w:ascii="Times New Roman" w:hAnsi="Times New Roman" w:cs="Times New Roman"/>
          <w:kern w:val="0"/>
        </w:rPr>
        <w:t>vocabulary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 and memory. </w:t>
      </w:r>
      <w:r w:rsidRPr="006D20D2">
        <w:rPr>
          <w:rFonts w:ascii="Times New Roman" w:hAnsi="Times New Roman" w:cs="Times New Roman"/>
          <w:i/>
          <w:iCs/>
          <w:kern w:val="0"/>
        </w:rPr>
        <w:t>Scandinavian Journal of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58</w:t>
      </w:r>
      <w:r w:rsidRPr="006D20D2">
        <w:rPr>
          <w:rFonts w:ascii="Times New Roman" w:hAnsi="Times New Roman" w:cs="Times New Roman"/>
          <w:kern w:val="0"/>
        </w:rPr>
        <w:t>(1), 1–8.</w:t>
      </w:r>
      <w:r w:rsidR="008C7FA6">
        <w:rPr>
          <w:rFonts w:ascii="Times New Roman" w:hAnsi="Times New Roman" w:cs="Times New Roman"/>
          <w:kern w:val="0"/>
        </w:rPr>
        <w:t xml:space="preserve"> </w:t>
      </w:r>
      <w:r w:rsidR="008C7FA6" w:rsidRPr="008C7FA6">
        <w:rPr>
          <w:rFonts w:ascii="Times New Roman" w:hAnsi="Times New Roman" w:cs="Times New Roman"/>
          <w:kern w:val="0"/>
        </w:rPr>
        <w:t>https://doi.org/10.1111/sjop.12335</w:t>
      </w:r>
    </w:p>
    <w:p w14:paraId="1DB6DAE8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Santos, S., </w:t>
      </w:r>
      <w:proofErr w:type="spellStart"/>
      <w:r w:rsidRPr="006D20D2">
        <w:rPr>
          <w:rFonts w:ascii="Times New Roman" w:hAnsi="Times New Roman" w:cs="Times New Roman"/>
          <w:kern w:val="0"/>
        </w:rPr>
        <w:t>Cadime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I., Viana, F. L., &amp; Ribeiro, I. (2020). Cross‐Lagged Relations Among Linguistic Skills in European Portuguese: A Longitudinal Study. </w:t>
      </w:r>
      <w:r w:rsidRPr="006D20D2">
        <w:rPr>
          <w:rFonts w:ascii="Times New Roman" w:hAnsi="Times New Roman" w:cs="Times New Roman"/>
          <w:i/>
          <w:iCs/>
          <w:kern w:val="0"/>
        </w:rPr>
        <w:t>Reading Research Quarterly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55</w:t>
      </w:r>
      <w:r w:rsidRPr="006D20D2">
        <w:rPr>
          <w:rFonts w:ascii="Times New Roman" w:hAnsi="Times New Roman" w:cs="Times New Roman"/>
          <w:kern w:val="0"/>
        </w:rPr>
        <w:t>(2), 177–192. https://doi.org/10.1002/rrq.261</w:t>
      </w:r>
    </w:p>
    <w:p w14:paraId="0AF8C9E8" w14:textId="6D2225A4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Savage, R. (2006). Reading Comprehension Is Not Always the Product of Nonsense Word Decoding and Linguistic Comprehension: Evidence from Teenagers Who Are Extremely Poor Readers. </w:t>
      </w:r>
      <w:r w:rsidRPr="006D20D2">
        <w:rPr>
          <w:rFonts w:ascii="Times New Roman" w:hAnsi="Times New Roman" w:cs="Times New Roman"/>
          <w:i/>
          <w:iCs/>
          <w:kern w:val="0"/>
        </w:rPr>
        <w:t>Scientific Studies of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</w:t>
      </w:r>
      <w:r w:rsidRPr="006D20D2">
        <w:rPr>
          <w:rFonts w:ascii="Times New Roman" w:hAnsi="Times New Roman" w:cs="Times New Roman"/>
          <w:kern w:val="0"/>
        </w:rPr>
        <w:t>(2), 143–164.</w:t>
      </w:r>
      <w:r w:rsidR="008C7FA6">
        <w:rPr>
          <w:rFonts w:ascii="Times New Roman" w:hAnsi="Times New Roman" w:cs="Times New Roman"/>
          <w:kern w:val="0"/>
        </w:rPr>
        <w:t xml:space="preserve"> </w:t>
      </w:r>
      <w:r w:rsidR="008C7FA6" w:rsidRPr="008C7FA6">
        <w:rPr>
          <w:rFonts w:ascii="Times New Roman" w:hAnsi="Times New Roman" w:cs="Times New Roman"/>
          <w:kern w:val="0"/>
        </w:rPr>
        <w:t>https://doi.org/10.1207/s1532799xssr1002_2</w:t>
      </w:r>
    </w:p>
    <w:p w14:paraId="056671AC" w14:textId="3C0142F3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Schall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Skinner, C. H., </w:t>
      </w:r>
      <w:proofErr w:type="spellStart"/>
      <w:r w:rsidRPr="006D20D2">
        <w:rPr>
          <w:rFonts w:ascii="Times New Roman" w:hAnsi="Times New Roman" w:cs="Times New Roman"/>
          <w:kern w:val="0"/>
        </w:rPr>
        <w:t>Cazzell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S., </w:t>
      </w:r>
      <w:proofErr w:type="spellStart"/>
      <w:r w:rsidRPr="006D20D2">
        <w:rPr>
          <w:rFonts w:ascii="Times New Roman" w:hAnsi="Times New Roman" w:cs="Times New Roman"/>
          <w:kern w:val="0"/>
        </w:rPr>
        <w:t>Ciancio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D., Ruddy, J., &amp; Thompson, K. (2016). Extending research on oral reading fluency measures, reading speed, and comprehension. </w:t>
      </w:r>
      <w:r w:rsidRPr="006D20D2">
        <w:rPr>
          <w:rFonts w:ascii="Times New Roman" w:hAnsi="Times New Roman" w:cs="Times New Roman"/>
          <w:i/>
          <w:iCs/>
          <w:kern w:val="0"/>
        </w:rPr>
        <w:t>Contemporary School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20</w:t>
      </w:r>
      <w:r w:rsidRPr="006D20D2">
        <w:rPr>
          <w:rFonts w:ascii="Times New Roman" w:hAnsi="Times New Roman" w:cs="Times New Roman"/>
          <w:kern w:val="0"/>
        </w:rPr>
        <w:t>(3), 262–269.</w:t>
      </w:r>
      <w:r w:rsidR="008C7FA6">
        <w:rPr>
          <w:rFonts w:ascii="Times New Roman" w:hAnsi="Times New Roman" w:cs="Times New Roman"/>
          <w:kern w:val="0"/>
        </w:rPr>
        <w:t xml:space="preserve"> </w:t>
      </w:r>
      <w:r w:rsidR="008C7FA6" w:rsidRPr="008C7FA6">
        <w:rPr>
          <w:rFonts w:ascii="Times New Roman" w:hAnsi="Times New Roman" w:cs="Times New Roman"/>
          <w:kern w:val="0"/>
        </w:rPr>
        <w:t>https://doi.org/10.1007/s40688-015-0083-5</w:t>
      </w:r>
    </w:p>
    <w:p w14:paraId="4623834A" w14:textId="04D72E30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Schilling, S. G., Carlisle, J. F., Scott, S. E., &amp; Zeng, J. (2007). Are Fluency Measures Accurate Predictors of Reading Achievement? </w:t>
      </w:r>
      <w:r w:rsidRPr="006D20D2">
        <w:rPr>
          <w:rFonts w:ascii="Times New Roman" w:hAnsi="Times New Roman" w:cs="Times New Roman"/>
          <w:i/>
          <w:iCs/>
          <w:kern w:val="0"/>
        </w:rPr>
        <w:t>The Elementary School Journal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107</w:t>
      </w:r>
      <w:r w:rsidRPr="006D20D2">
        <w:rPr>
          <w:rFonts w:ascii="Times New Roman" w:hAnsi="Times New Roman" w:cs="Times New Roman"/>
          <w:kern w:val="0"/>
        </w:rPr>
        <w:t>(5), 429–448.</w:t>
      </w:r>
      <w:r w:rsidR="008C7FA6">
        <w:rPr>
          <w:rFonts w:ascii="Times New Roman" w:hAnsi="Times New Roman" w:cs="Times New Roman"/>
          <w:kern w:val="0"/>
        </w:rPr>
        <w:t xml:space="preserve"> </w:t>
      </w:r>
      <w:hyperlink r:id="rId75" w:history="1">
        <w:r w:rsidR="007956A9" w:rsidRPr="00F23C84">
          <w:rPr>
            <w:rStyle w:val="Hyperlink"/>
            <w:rFonts w:ascii="Times New Roman" w:hAnsi="Times New Roman" w:cs="Times New Roman"/>
            <w:kern w:val="0"/>
          </w:rPr>
          <w:t>https://doi.org/10.1086/518622</w:t>
        </w:r>
      </w:hyperlink>
    </w:p>
    <w:p w14:paraId="2C7B7831" w14:textId="600AFD62" w:rsidR="007956A9" w:rsidRDefault="007956A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7956A9">
        <w:rPr>
          <w:rFonts w:ascii="Times New Roman" w:hAnsi="Times New Roman" w:cs="Times New Roman"/>
          <w:kern w:val="0"/>
        </w:rPr>
        <w:t>Schmidtke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, D., Rahmanian, S., &amp; Moro, A. L. (2022). Tracking reading development in an </w:t>
      </w:r>
      <w:proofErr w:type="spellStart"/>
      <w:r w:rsidRPr="007956A9">
        <w:rPr>
          <w:rFonts w:ascii="Times New Roman" w:hAnsi="Times New Roman" w:cs="Times New Roman"/>
          <w:kern w:val="0"/>
        </w:rPr>
        <w:t>english</w:t>
      </w:r>
      <w:proofErr w:type="spellEnd"/>
      <w:r w:rsidRPr="007956A9">
        <w:rPr>
          <w:rFonts w:ascii="Times New Roman" w:hAnsi="Times New Roman" w:cs="Times New Roman"/>
          <w:kern w:val="0"/>
        </w:rPr>
        <w:t xml:space="preserve"> language university-level bridging program: Evidence from eye-movements during passage reading.</w:t>
      </w:r>
      <w:r w:rsidRPr="007956A9">
        <w:rPr>
          <w:rFonts w:ascii="Times New Roman" w:hAnsi="Times New Roman" w:cs="Times New Roman"/>
          <w:i/>
          <w:iCs/>
          <w:kern w:val="0"/>
        </w:rPr>
        <w:t> Bilingualism: Language and Cognition, </w:t>
      </w:r>
      <w:hyperlink r:id="rId76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https://doi.org/10.1017/S1366728922000542</w:t>
        </w:r>
      </w:hyperlink>
    </w:p>
    <w:p w14:paraId="59877108" w14:textId="7C5BD66E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BD4E21">
        <w:rPr>
          <w:rFonts w:ascii="Times New Roman" w:hAnsi="Times New Roman" w:cs="Times New Roman"/>
          <w:kern w:val="0"/>
        </w:rPr>
        <w:t>Schultz, K. (2022). </w:t>
      </w:r>
      <w:r w:rsidRPr="00BD4E21">
        <w:rPr>
          <w:rFonts w:ascii="Times New Roman" w:hAnsi="Times New Roman" w:cs="Times New Roman"/>
          <w:i/>
          <w:iCs/>
          <w:kern w:val="0"/>
        </w:rPr>
        <w:t>The Ability of DIBELS to Predict Proficiency on the Minnesota Comprehensive Assessment and WIDA ACCESS for ELLs </w:t>
      </w:r>
      <w:r w:rsidRPr="00BD4E21">
        <w:rPr>
          <w:rFonts w:ascii="Times New Roman" w:hAnsi="Times New Roman" w:cs="Times New Roman"/>
          <w:kern w:val="0"/>
        </w:rPr>
        <w:t>(Order No. 29069687). Available from ProQuest Dissertations &amp; Theses A&amp;I; ProQuest Dissertations &amp; Theses Global.</w:t>
      </w:r>
    </w:p>
    <w:p w14:paraId="5B708360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lastRenderedPageBreak/>
        <w:t>Schünemann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N., </w:t>
      </w:r>
      <w:proofErr w:type="spellStart"/>
      <w:r w:rsidRPr="006D20D2">
        <w:rPr>
          <w:rFonts w:ascii="Times New Roman" w:hAnsi="Times New Roman" w:cs="Times New Roman"/>
          <w:kern w:val="0"/>
        </w:rPr>
        <w:t>Spörer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N., &amp; Brunstein, J. C. (2013). Integrating self-regulation in whole-class reciprocal teaching: A moderator–mediator analysis of incremental effects on fifth graders’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Contemporary Educational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38</w:t>
      </w:r>
      <w:r w:rsidRPr="006D20D2">
        <w:rPr>
          <w:rFonts w:ascii="Times New Roman" w:hAnsi="Times New Roman" w:cs="Times New Roman"/>
          <w:kern w:val="0"/>
        </w:rPr>
        <w:t>(4), 289–305. https://doi.org/10.1016/j.cedpsych.2013.06.002</w:t>
      </w:r>
    </w:p>
    <w:p w14:paraId="4036C7A8" w14:textId="77777777" w:rsidR="008C7FA6" w:rsidRDefault="008C7FA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8C7FA6">
        <w:rPr>
          <w:rFonts w:ascii="Times New Roman" w:hAnsi="Times New Roman" w:cs="Times New Roman"/>
          <w:kern w:val="0"/>
        </w:rPr>
        <w:t>Seay, S. A. (2005). </w:t>
      </w:r>
      <w:r w:rsidRPr="008C7FA6">
        <w:rPr>
          <w:rFonts w:ascii="Times New Roman" w:hAnsi="Times New Roman" w:cs="Times New Roman"/>
          <w:i/>
          <w:iCs/>
          <w:kern w:val="0"/>
        </w:rPr>
        <w:t>Examining relationships between DIBELS and SAT 10 </w:t>
      </w:r>
      <w:r w:rsidRPr="008C7FA6">
        <w:rPr>
          <w:rFonts w:ascii="Times New Roman" w:hAnsi="Times New Roman" w:cs="Times New Roman"/>
          <w:kern w:val="0"/>
        </w:rPr>
        <w:t>(Order No. 3201181). Available from ProQuest Dissertations &amp; Theses A&amp;I; ProQuest Dissertations &amp; Theses Global. </w:t>
      </w:r>
    </w:p>
    <w:p w14:paraId="1975B479" w14:textId="1A592AE9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Sénéchal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 (2006). Testing the Home Literacy Model: Parent Involvement in Kindergarten is Differentially Related to Grade 4 Reading Comprehension, Fluency, Spelling, and Reading for Pleasure. </w:t>
      </w:r>
      <w:r w:rsidRPr="006D20D2">
        <w:rPr>
          <w:rFonts w:ascii="Times New Roman" w:hAnsi="Times New Roman" w:cs="Times New Roman"/>
          <w:i/>
          <w:iCs/>
          <w:kern w:val="0"/>
        </w:rPr>
        <w:t>Scientific Studies of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10</w:t>
      </w:r>
      <w:r w:rsidRPr="006D20D2">
        <w:rPr>
          <w:rFonts w:ascii="Times New Roman" w:hAnsi="Times New Roman" w:cs="Times New Roman"/>
          <w:kern w:val="0"/>
        </w:rPr>
        <w:t>(1), 59–87.</w:t>
      </w:r>
      <w:r w:rsidR="008C7FA6">
        <w:rPr>
          <w:rFonts w:ascii="Times New Roman" w:hAnsi="Times New Roman" w:cs="Times New Roman"/>
          <w:kern w:val="0"/>
        </w:rPr>
        <w:t xml:space="preserve"> </w:t>
      </w:r>
      <w:hyperlink r:id="rId77" w:history="1">
        <w:r w:rsidR="006269B7" w:rsidRPr="009E4511">
          <w:rPr>
            <w:rStyle w:val="Hyperlink"/>
            <w:rFonts w:ascii="Times New Roman" w:hAnsi="Times New Roman" w:cs="Times New Roman"/>
            <w:kern w:val="0"/>
          </w:rPr>
          <w:t>https://doi.org/10.1207/s1532799xssr1001_4</w:t>
        </w:r>
      </w:hyperlink>
    </w:p>
    <w:p w14:paraId="659AD925" w14:textId="6FC68F6D" w:rsidR="006269B7" w:rsidRPr="006D20D2" w:rsidRDefault="006269B7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269B7">
        <w:rPr>
          <w:rFonts w:ascii="Times New Roman" w:hAnsi="Times New Roman" w:cs="Times New Roman"/>
          <w:kern w:val="0"/>
        </w:rPr>
        <w:t>Shany</w:t>
      </w:r>
      <w:proofErr w:type="spellEnd"/>
      <w:r w:rsidRPr="006269B7">
        <w:rPr>
          <w:rFonts w:ascii="Times New Roman" w:hAnsi="Times New Roman" w:cs="Times New Roman"/>
          <w:kern w:val="0"/>
        </w:rPr>
        <w:t xml:space="preserve">, M. T., &amp; </w:t>
      </w:r>
      <w:proofErr w:type="spellStart"/>
      <w:r w:rsidRPr="006269B7">
        <w:rPr>
          <w:rFonts w:ascii="Times New Roman" w:hAnsi="Times New Roman" w:cs="Times New Roman"/>
          <w:kern w:val="0"/>
        </w:rPr>
        <w:t>Biemiller</w:t>
      </w:r>
      <w:proofErr w:type="spellEnd"/>
      <w:r w:rsidRPr="006269B7">
        <w:rPr>
          <w:rFonts w:ascii="Times New Roman" w:hAnsi="Times New Roman" w:cs="Times New Roman"/>
          <w:kern w:val="0"/>
        </w:rPr>
        <w:t>, A. (1995). Assisted reading practice: Effects on performance for poor readers in Grades 3 and 4.</w:t>
      </w:r>
      <w:r w:rsidRPr="006269B7">
        <w:rPr>
          <w:rFonts w:ascii="Times New Roman" w:hAnsi="Times New Roman" w:cs="Times New Roman"/>
          <w:i/>
          <w:iCs/>
          <w:kern w:val="0"/>
        </w:rPr>
        <w:t> Reading Research Quarterly, 30</w:t>
      </w:r>
      <w:r w:rsidRPr="006269B7">
        <w:rPr>
          <w:rFonts w:ascii="Times New Roman" w:hAnsi="Times New Roman" w:cs="Times New Roman"/>
          <w:kern w:val="0"/>
        </w:rPr>
        <w:t xml:space="preserve">(3), 382-395. </w:t>
      </w:r>
      <w:hyperlink r:id="rId78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https://doi.org/10.2307/747622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53993E74" w14:textId="0C95BE46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Shapiro, E. S., </w:t>
      </w:r>
      <w:proofErr w:type="spellStart"/>
      <w:r w:rsidRPr="006D20D2">
        <w:rPr>
          <w:rFonts w:ascii="Times New Roman" w:hAnsi="Times New Roman" w:cs="Times New Roman"/>
          <w:kern w:val="0"/>
        </w:rPr>
        <w:t>Fritschmann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N. S., Thomas, L. B., Hughes, C. L., &amp; McDougal, J. (2014). Concurrent and Predictive Validity of Reading Retell as a Brief Measure of Reading Comprehension for Narrative Text. </w:t>
      </w:r>
      <w:r w:rsidRPr="006D20D2">
        <w:rPr>
          <w:rFonts w:ascii="Times New Roman" w:hAnsi="Times New Roman" w:cs="Times New Roman"/>
          <w:i/>
          <w:iCs/>
          <w:kern w:val="0"/>
        </w:rPr>
        <w:t>Reading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35</w:t>
      </w:r>
      <w:r w:rsidRPr="006D20D2">
        <w:rPr>
          <w:rFonts w:ascii="Times New Roman" w:hAnsi="Times New Roman" w:cs="Times New Roman"/>
          <w:kern w:val="0"/>
        </w:rPr>
        <w:t>(7), 644–665.</w:t>
      </w:r>
      <w:r w:rsidR="008C7FA6">
        <w:rPr>
          <w:rFonts w:ascii="Times New Roman" w:hAnsi="Times New Roman" w:cs="Times New Roman"/>
          <w:kern w:val="0"/>
        </w:rPr>
        <w:t xml:space="preserve"> </w:t>
      </w:r>
      <w:hyperlink r:id="rId79" w:history="1">
        <w:r w:rsidR="007956A9" w:rsidRPr="00F23C84">
          <w:rPr>
            <w:rStyle w:val="Hyperlink"/>
            <w:rFonts w:ascii="Times New Roman" w:hAnsi="Times New Roman" w:cs="Times New Roman"/>
            <w:kern w:val="0"/>
          </w:rPr>
          <w:t>https://doi.org/10.1080/02702711.2013.790328</w:t>
        </w:r>
      </w:hyperlink>
    </w:p>
    <w:p w14:paraId="3D3850E0" w14:textId="4BC6296A" w:rsidR="007956A9" w:rsidRPr="006D20D2" w:rsidRDefault="007956A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7956A9">
        <w:rPr>
          <w:rFonts w:ascii="Times New Roman" w:hAnsi="Times New Roman" w:cs="Times New Roman"/>
          <w:kern w:val="0"/>
        </w:rPr>
        <w:t xml:space="preserve">Smith, J. A., Bell, S. M., </w:t>
      </w:r>
      <w:proofErr w:type="spellStart"/>
      <w:r w:rsidRPr="007956A9">
        <w:rPr>
          <w:rFonts w:ascii="Times New Roman" w:hAnsi="Times New Roman" w:cs="Times New Roman"/>
          <w:kern w:val="0"/>
        </w:rPr>
        <w:t>Philippakos</w:t>
      </w:r>
      <w:proofErr w:type="spellEnd"/>
      <w:r w:rsidRPr="007956A9">
        <w:rPr>
          <w:rFonts w:ascii="Times New Roman" w:hAnsi="Times New Roman" w:cs="Times New Roman"/>
          <w:kern w:val="0"/>
        </w:rPr>
        <w:t>, Z. A., &amp; Park, Y. (2022). Investigating the relationship between perceptions of a “good reader” and reading performance among elementary and middle school students: An exploratory study.</w:t>
      </w:r>
      <w:r w:rsidRPr="007956A9">
        <w:rPr>
          <w:rFonts w:ascii="Times New Roman" w:hAnsi="Times New Roman" w:cs="Times New Roman"/>
          <w:i/>
          <w:iCs/>
          <w:kern w:val="0"/>
        </w:rPr>
        <w:t> Reading &amp; Writing Quarterly: Overcoming Learning Difficulties, </w:t>
      </w:r>
      <w:r w:rsidRPr="007956A9">
        <w:rPr>
          <w:rFonts w:ascii="Times New Roman" w:hAnsi="Times New Roman" w:cs="Times New Roman"/>
          <w:kern w:val="0"/>
        </w:rPr>
        <w:t>https://doi.org/10.1080/10573569.2022.2092802</w:t>
      </w:r>
    </w:p>
    <w:p w14:paraId="38FDC055" w14:textId="7213EC8F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Smith, L. E., Borkowski, J. G., &amp; Whitman, T. L. (2008). From reading readiness to reading competence: The role of self-regulation in at-risk children. </w:t>
      </w:r>
      <w:r w:rsidRPr="006D20D2">
        <w:rPr>
          <w:rFonts w:ascii="Times New Roman" w:hAnsi="Times New Roman" w:cs="Times New Roman"/>
          <w:i/>
          <w:iCs/>
          <w:kern w:val="0"/>
        </w:rPr>
        <w:t>Scientific Studies of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12</w:t>
      </w:r>
      <w:r w:rsidRPr="006D20D2">
        <w:rPr>
          <w:rFonts w:ascii="Times New Roman" w:hAnsi="Times New Roman" w:cs="Times New Roman"/>
          <w:kern w:val="0"/>
        </w:rPr>
        <w:t>(2), 131–152.</w:t>
      </w:r>
      <w:r w:rsidR="008C7FA6">
        <w:rPr>
          <w:rFonts w:ascii="Times New Roman" w:hAnsi="Times New Roman" w:cs="Times New Roman"/>
          <w:kern w:val="0"/>
        </w:rPr>
        <w:t xml:space="preserve"> </w:t>
      </w:r>
      <w:r w:rsidR="008C7FA6" w:rsidRPr="008C7FA6">
        <w:rPr>
          <w:rFonts w:ascii="Times New Roman" w:hAnsi="Times New Roman" w:cs="Times New Roman"/>
          <w:kern w:val="0"/>
        </w:rPr>
        <w:t>https://doi.org/10.1080/10888430801917167</w:t>
      </w:r>
    </w:p>
    <w:p w14:paraId="4BD9A564" w14:textId="08024C63" w:rsidR="003C3A02" w:rsidRDefault="007956A9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Smolen</w:t>
      </w:r>
      <w:r w:rsidR="003C3A02" w:rsidRPr="003C3A02">
        <w:rPr>
          <w:rFonts w:ascii="Times New Roman" w:hAnsi="Times New Roman" w:cs="Times New Roman"/>
          <w:kern w:val="0"/>
        </w:rPr>
        <w:t>, L. A. (1981). </w:t>
      </w:r>
      <w:r w:rsidR="003C3A02" w:rsidRPr="003C3A02">
        <w:rPr>
          <w:rFonts w:ascii="Times New Roman" w:hAnsi="Times New Roman" w:cs="Times New Roman"/>
          <w:i/>
          <w:iCs/>
          <w:kern w:val="0"/>
        </w:rPr>
        <w:t xml:space="preserve">Determination Of </w:t>
      </w:r>
      <w:proofErr w:type="gramStart"/>
      <w:r w:rsidR="003C3A02" w:rsidRPr="003C3A02">
        <w:rPr>
          <w:rFonts w:ascii="Times New Roman" w:hAnsi="Times New Roman" w:cs="Times New Roman"/>
          <w:i/>
          <w:iCs/>
          <w:kern w:val="0"/>
        </w:rPr>
        <w:t>The</w:t>
      </w:r>
      <w:proofErr w:type="gramEnd"/>
      <w:r w:rsidR="003C3A02" w:rsidRPr="003C3A02">
        <w:rPr>
          <w:rFonts w:ascii="Times New Roman" w:hAnsi="Times New Roman" w:cs="Times New Roman"/>
          <w:i/>
          <w:iCs/>
          <w:kern w:val="0"/>
        </w:rPr>
        <w:t xml:space="preserve"> Scoring Criteria For A Spanish Informal Reading Inventory For Bilingual Students </w:t>
      </w:r>
      <w:r w:rsidR="003C3A02" w:rsidRPr="003C3A02">
        <w:rPr>
          <w:rFonts w:ascii="Times New Roman" w:hAnsi="Times New Roman" w:cs="Times New Roman"/>
          <w:kern w:val="0"/>
        </w:rPr>
        <w:t xml:space="preserve">(Order No. 8213702). Available from ProQuest Dissertations &amp; Theses A&amp;I; ProQuest Dissertations &amp; Theses Global. </w:t>
      </w:r>
    </w:p>
    <w:p w14:paraId="1480105B" w14:textId="72969A1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Sofie, C. A., &amp; Riccio, C. A. (2002). A Comparison of Multiple Methods for the Identification of Children with Reading Disabilities. </w:t>
      </w:r>
      <w:r w:rsidRPr="006D20D2">
        <w:rPr>
          <w:rFonts w:ascii="Times New Roman" w:hAnsi="Times New Roman" w:cs="Times New Roman"/>
          <w:i/>
          <w:iCs/>
          <w:kern w:val="0"/>
        </w:rPr>
        <w:t>Journal of Learning Disabilities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35</w:t>
      </w:r>
      <w:r w:rsidRPr="006D20D2">
        <w:rPr>
          <w:rFonts w:ascii="Times New Roman" w:hAnsi="Times New Roman" w:cs="Times New Roman"/>
          <w:kern w:val="0"/>
        </w:rPr>
        <w:t>(3), 234–244.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https://doi.org/10.1177/002221940203500305</w:t>
      </w:r>
    </w:p>
    <w:p w14:paraId="1000391F" w14:textId="7ACA6BB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Solari</w:t>
      </w:r>
      <w:proofErr w:type="spellEnd"/>
      <w:r w:rsidRPr="006D20D2">
        <w:rPr>
          <w:rFonts w:ascii="Times New Roman" w:hAnsi="Times New Roman" w:cs="Times New Roman"/>
          <w:kern w:val="0"/>
        </w:rPr>
        <w:t>, E. J., Grimm, R., McIntyre, N. S., Swain-</w:t>
      </w:r>
      <w:proofErr w:type="spellStart"/>
      <w:r w:rsidRPr="006D20D2">
        <w:rPr>
          <w:rFonts w:ascii="Times New Roman" w:hAnsi="Times New Roman" w:cs="Times New Roman"/>
          <w:kern w:val="0"/>
        </w:rPr>
        <w:t>Lerro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L., </w:t>
      </w:r>
      <w:proofErr w:type="spellStart"/>
      <w:r w:rsidRPr="006D20D2">
        <w:rPr>
          <w:rFonts w:ascii="Times New Roman" w:hAnsi="Times New Roman" w:cs="Times New Roman"/>
          <w:kern w:val="0"/>
        </w:rPr>
        <w:t>Zajic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&amp; Mundy, P. C. (2017). The relation between text reading fluency and reading comprehension for students with autism spectrum disorders. </w:t>
      </w:r>
      <w:r w:rsidRPr="006D20D2">
        <w:rPr>
          <w:rFonts w:ascii="Times New Roman" w:hAnsi="Times New Roman" w:cs="Times New Roman"/>
          <w:i/>
          <w:iCs/>
          <w:kern w:val="0"/>
        </w:rPr>
        <w:t>Research in Autism Spectrum Disorders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41</w:t>
      </w:r>
      <w:r w:rsidRPr="006D20D2">
        <w:rPr>
          <w:rFonts w:ascii="Times New Roman" w:hAnsi="Times New Roman" w:cs="Times New Roman"/>
          <w:kern w:val="0"/>
        </w:rPr>
        <w:t>, 8–19.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https://doi.org/10.1016/j.rasd.2017.07.002</w:t>
      </w:r>
    </w:p>
    <w:p w14:paraId="739C075E" w14:textId="1CE2EB01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Solari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J., Grimm, R. P., McIntyre, N. S., &amp; Denton, C. A. (2018). Reading comprehension development in at-risk vs. Not at-risk first grade readers: The differential roles of listening comprehension, decoding, and fluency. </w:t>
      </w:r>
      <w:r w:rsidRPr="006D20D2">
        <w:rPr>
          <w:rFonts w:ascii="Times New Roman" w:hAnsi="Times New Roman" w:cs="Times New Roman"/>
          <w:i/>
          <w:iCs/>
          <w:kern w:val="0"/>
        </w:rPr>
        <w:t>Learning and Individual Differences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65</w:t>
      </w:r>
      <w:r w:rsidRPr="006D20D2">
        <w:rPr>
          <w:rFonts w:ascii="Times New Roman" w:hAnsi="Times New Roman" w:cs="Times New Roman"/>
          <w:kern w:val="0"/>
        </w:rPr>
        <w:t>, 195–206.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https://doi.org/10.1016/j.lindif.2018.06.005</w:t>
      </w:r>
    </w:p>
    <w:p w14:paraId="43D38853" w14:textId="0C5367F2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Song, S., </w:t>
      </w:r>
      <w:proofErr w:type="spellStart"/>
      <w:r w:rsidRPr="006D20D2">
        <w:rPr>
          <w:rFonts w:ascii="Times New Roman" w:hAnsi="Times New Roman" w:cs="Times New Roman"/>
          <w:kern w:val="0"/>
        </w:rPr>
        <w:t>Su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Kang, C., Liu, H., Zhang, Y., McBride-Chang, C., Tardif, T., Li, H., Liang, W., Zhang, Z., &amp; Shu, H. (2015). Tracing Children’s Vocabulary Development from Preschool through the School-Age Years: An 8-Year Longitudinal Study. </w:t>
      </w:r>
      <w:r w:rsidRPr="006D20D2">
        <w:rPr>
          <w:rFonts w:ascii="Times New Roman" w:hAnsi="Times New Roman" w:cs="Times New Roman"/>
          <w:i/>
          <w:iCs/>
          <w:kern w:val="0"/>
        </w:rPr>
        <w:t>Developmental Science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18</w:t>
      </w:r>
      <w:r w:rsidRPr="006D20D2">
        <w:rPr>
          <w:rFonts w:ascii="Times New Roman" w:hAnsi="Times New Roman" w:cs="Times New Roman"/>
          <w:kern w:val="0"/>
        </w:rPr>
        <w:t>(1), 119–131.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https://doi.org/10.1111/desc.12190</w:t>
      </w:r>
    </w:p>
    <w:p w14:paraId="2521B6A4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Spear-Swerling, L. (2006). Children’s Reading Comprehension and Oral Reading Fluency in Easy Text.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19</w:t>
      </w:r>
      <w:r w:rsidRPr="006D20D2">
        <w:rPr>
          <w:rFonts w:ascii="Times New Roman" w:hAnsi="Times New Roman" w:cs="Times New Roman"/>
          <w:kern w:val="0"/>
        </w:rPr>
        <w:t>(2), 199–220. https://doi.org/10.1007/s11145-005-4114-x</w:t>
      </w:r>
    </w:p>
    <w:p w14:paraId="196866EE" w14:textId="778540C3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Spenceley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 M., Wood, W. L. M., Valentino, M., &amp; Lewandowski, L. J. (2020). Predicting the extended time use of college students with disabilities. </w:t>
      </w:r>
      <w:r w:rsidRPr="006D20D2">
        <w:rPr>
          <w:rFonts w:ascii="Times New Roman" w:hAnsi="Times New Roman" w:cs="Times New Roman"/>
          <w:i/>
          <w:iCs/>
          <w:kern w:val="0"/>
        </w:rPr>
        <w:t>Journal of Psychoeducational Assessment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38</w:t>
      </w:r>
      <w:r w:rsidRPr="006D20D2">
        <w:rPr>
          <w:rFonts w:ascii="Times New Roman" w:hAnsi="Times New Roman" w:cs="Times New Roman"/>
          <w:kern w:val="0"/>
        </w:rPr>
        <w:t>(3), 279–290.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https://doi.org/10.1177/0734282919848588</w:t>
      </w:r>
    </w:p>
    <w:p w14:paraId="55417886" w14:textId="2D4B315B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Stainthorp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R., &amp; Hughes, D. (2004). What Happens to Precocious Readers’ Performance by the Age of Eleven?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27</w:t>
      </w:r>
      <w:r w:rsidRPr="006D20D2">
        <w:rPr>
          <w:rFonts w:ascii="Times New Roman" w:hAnsi="Times New Roman" w:cs="Times New Roman"/>
          <w:kern w:val="0"/>
        </w:rPr>
        <w:t>(4), 357–372.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https://doi.org/10.1111/j.1467-9817.2004.00239.x</w:t>
      </w:r>
    </w:p>
    <w:p w14:paraId="4BB99222" w14:textId="7AFDCB25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Stevenson, N. A., Reed, D. K., &amp; Tighe, E. L. (2016). </w:t>
      </w:r>
      <w:r w:rsidR="003C3A02" w:rsidRPr="006D20D2">
        <w:rPr>
          <w:rFonts w:ascii="Times New Roman" w:hAnsi="Times New Roman" w:cs="Times New Roman"/>
          <w:kern w:val="0"/>
        </w:rPr>
        <w:t>Examining potential bias in screening measures for middle school students by special education and low socioeconomic status subgroups</w:t>
      </w:r>
      <w:r w:rsidRPr="006D20D2">
        <w:rPr>
          <w:rFonts w:ascii="Times New Roman" w:hAnsi="Times New Roman" w:cs="Times New Roman"/>
          <w:kern w:val="0"/>
        </w:rPr>
        <w:t xml:space="preserve">: Bias in Screening Measures in Middle School. </w:t>
      </w:r>
      <w:r w:rsidRPr="006D20D2">
        <w:rPr>
          <w:rFonts w:ascii="Times New Roman" w:hAnsi="Times New Roman" w:cs="Times New Roman"/>
          <w:i/>
          <w:iCs/>
          <w:kern w:val="0"/>
        </w:rPr>
        <w:t>Psychology in the Schools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53</w:t>
      </w:r>
      <w:r w:rsidRPr="006D20D2">
        <w:rPr>
          <w:rFonts w:ascii="Times New Roman" w:hAnsi="Times New Roman" w:cs="Times New Roman"/>
          <w:kern w:val="0"/>
        </w:rPr>
        <w:t xml:space="preserve">(5), 533–547. </w:t>
      </w:r>
      <w:hyperlink r:id="rId80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https://doi.org/10.1002/pits.21919</w:t>
        </w:r>
      </w:hyperlink>
    </w:p>
    <w:p w14:paraId="0F7F5ACC" w14:textId="0F36653D" w:rsidR="006A5B5E" w:rsidRPr="006D20D2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A5B5E">
        <w:rPr>
          <w:rFonts w:ascii="Times New Roman" w:hAnsi="Times New Roman" w:cs="Times New Roman"/>
          <w:kern w:val="0"/>
        </w:rPr>
        <w:t>Stothers</w:t>
      </w:r>
      <w:proofErr w:type="spellEnd"/>
      <w:r w:rsidRPr="006A5B5E">
        <w:rPr>
          <w:rFonts w:ascii="Times New Roman" w:hAnsi="Times New Roman" w:cs="Times New Roman"/>
          <w:kern w:val="0"/>
        </w:rPr>
        <w:t>, M., &amp; Klein, P. D. (2010). Perceptual organization, phonological awareness, and reading comprehension in adults with and without learning disabilities.</w:t>
      </w:r>
      <w:r w:rsidRPr="006A5B5E">
        <w:rPr>
          <w:rFonts w:ascii="Times New Roman" w:hAnsi="Times New Roman" w:cs="Times New Roman"/>
          <w:i/>
          <w:iCs/>
          <w:kern w:val="0"/>
        </w:rPr>
        <w:t> Annals of Dyslexia, 60</w:t>
      </w:r>
      <w:r w:rsidRPr="006A5B5E">
        <w:rPr>
          <w:rFonts w:ascii="Times New Roman" w:hAnsi="Times New Roman" w:cs="Times New Roman"/>
          <w:kern w:val="0"/>
        </w:rPr>
        <w:t xml:space="preserve">(2), 209-237. </w:t>
      </w:r>
      <w:hyperlink r:id="rId81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https://www.proquest.com/scholarly-journals/perceptual-organization-phonological-awareness/docview/837449217/se-2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7B02C757" w14:textId="77777777" w:rsidR="003C3A02" w:rsidRDefault="003C3A0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3C3A02">
        <w:rPr>
          <w:rFonts w:ascii="Times New Roman" w:hAnsi="Times New Roman" w:cs="Times New Roman"/>
          <w:kern w:val="0"/>
        </w:rPr>
        <w:t>Suchey</w:t>
      </w:r>
      <w:proofErr w:type="spellEnd"/>
      <w:r w:rsidRPr="003C3A02">
        <w:rPr>
          <w:rFonts w:ascii="Times New Roman" w:hAnsi="Times New Roman" w:cs="Times New Roman"/>
          <w:kern w:val="0"/>
        </w:rPr>
        <w:t>, N. (2010). </w:t>
      </w:r>
      <w:r w:rsidRPr="003C3A02">
        <w:rPr>
          <w:rFonts w:ascii="Times New Roman" w:hAnsi="Times New Roman" w:cs="Times New Roman"/>
          <w:i/>
          <w:iCs/>
          <w:kern w:val="0"/>
        </w:rPr>
        <w:t>Oral passage reading fluency as an indicator of reading comprehension </w:t>
      </w:r>
      <w:r w:rsidRPr="003C3A02">
        <w:rPr>
          <w:rFonts w:ascii="Times New Roman" w:hAnsi="Times New Roman" w:cs="Times New Roman"/>
          <w:kern w:val="0"/>
        </w:rPr>
        <w:t xml:space="preserve">(Order No. AAI3370244). Available from APA </w:t>
      </w:r>
      <w:proofErr w:type="spellStart"/>
      <w:r w:rsidRPr="003C3A02">
        <w:rPr>
          <w:rFonts w:ascii="Times New Roman" w:hAnsi="Times New Roman" w:cs="Times New Roman"/>
          <w:kern w:val="0"/>
        </w:rPr>
        <w:t>PsycInfo</w:t>
      </w:r>
      <w:proofErr w:type="spellEnd"/>
      <w:r w:rsidRPr="003C3A02">
        <w:rPr>
          <w:rFonts w:ascii="Times New Roman" w:hAnsi="Times New Roman" w:cs="Times New Roman"/>
          <w:kern w:val="0"/>
        </w:rPr>
        <w:t xml:space="preserve">®. </w:t>
      </w:r>
    </w:p>
    <w:p w14:paraId="7DAC7959" w14:textId="0EC2B16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Sumbler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K. (1994). </w:t>
      </w:r>
      <w:r w:rsidRPr="006D20D2">
        <w:rPr>
          <w:rFonts w:ascii="Times New Roman" w:hAnsi="Times New Roman" w:cs="Times New Roman"/>
          <w:i/>
          <w:iCs/>
          <w:kern w:val="0"/>
        </w:rPr>
        <w:t>Visual processing characteristics of disabled readers diagnosed with scotopic sensitivity syndrome and the effectiveness of the Irlen overlays</w:t>
      </w:r>
      <w:r w:rsidRPr="006D20D2">
        <w:rPr>
          <w:rFonts w:ascii="Times New Roman" w:hAnsi="Times New Roman" w:cs="Times New Roman"/>
          <w:kern w:val="0"/>
        </w:rPr>
        <w:t>. National Library of Canada</w:t>
      </w:r>
      <w:r w:rsidR="003C3A02">
        <w:rPr>
          <w:rFonts w:ascii="Times New Roman" w:hAnsi="Times New Roman" w:cs="Times New Roman"/>
          <w:kern w:val="0"/>
        </w:rPr>
        <w:t>/</w:t>
      </w:r>
      <w:proofErr w:type="spellStart"/>
      <w:r w:rsidRPr="006D20D2">
        <w:rPr>
          <w:rFonts w:ascii="Times New Roman" w:hAnsi="Times New Roman" w:cs="Times New Roman"/>
          <w:kern w:val="0"/>
        </w:rPr>
        <w:t>Bibliothèque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6D20D2">
        <w:rPr>
          <w:rFonts w:ascii="Times New Roman" w:hAnsi="Times New Roman" w:cs="Times New Roman"/>
          <w:kern w:val="0"/>
        </w:rPr>
        <w:t>nationale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du Canada.</w:t>
      </w:r>
    </w:p>
    <w:p w14:paraId="5CB853A0" w14:textId="70ED9CA2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Swanson, H. L., &amp; </w:t>
      </w:r>
      <w:proofErr w:type="spellStart"/>
      <w:r w:rsidRPr="006D20D2">
        <w:rPr>
          <w:rFonts w:ascii="Times New Roman" w:hAnsi="Times New Roman" w:cs="Times New Roman"/>
          <w:kern w:val="0"/>
        </w:rPr>
        <w:t>Jerman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O. (2007). The influence of working memory on reading growth in subgroups of children with reading disabilities. </w:t>
      </w:r>
      <w:r w:rsidRPr="006D20D2">
        <w:rPr>
          <w:rFonts w:ascii="Times New Roman" w:hAnsi="Times New Roman" w:cs="Times New Roman"/>
          <w:i/>
          <w:iCs/>
          <w:kern w:val="0"/>
        </w:rPr>
        <w:t>Journal of Experimental Child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96</w:t>
      </w:r>
      <w:r w:rsidRPr="006D20D2">
        <w:rPr>
          <w:rFonts w:ascii="Times New Roman" w:hAnsi="Times New Roman" w:cs="Times New Roman"/>
          <w:kern w:val="0"/>
        </w:rPr>
        <w:t>(4), 249–283.</w:t>
      </w:r>
      <w:r w:rsidR="003C3A02" w:rsidRPr="003C3A02">
        <w:rPr>
          <w:rFonts w:ascii="Verdana" w:hAnsi="Verdana"/>
          <w:color w:val="555555"/>
          <w:sz w:val="18"/>
          <w:szCs w:val="18"/>
          <w:shd w:val="clear" w:color="auto" w:fill="FFFFFF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https://doi.org/10.1016/j.jecp.2006.12.004</w:t>
      </w:r>
    </w:p>
    <w:p w14:paraId="266D0A8D" w14:textId="49536E11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Swanson, H. L., &amp; Trahan, M. (1996). Learning Disabled and Average Readers’ Working Memory and Comprehension: Does Metacognition Play a Role? </w:t>
      </w:r>
      <w:r w:rsidRPr="006D20D2">
        <w:rPr>
          <w:rFonts w:ascii="Times New Roman" w:hAnsi="Times New Roman" w:cs="Times New Roman"/>
          <w:i/>
          <w:iCs/>
          <w:kern w:val="0"/>
        </w:rPr>
        <w:t>British Journal of Educational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66</w:t>
      </w:r>
      <w:r w:rsidRPr="006D20D2">
        <w:rPr>
          <w:rFonts w:ascii="Times New Roman" w:hAnsi="Times New Roman" w:cs="Times New Roman"/>
          <w:kern w:val="0"/>
        </w:rPr>
        <w:t>(3), 333–355.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https://doi.org/10.1111/j.2044-8279.1996.tb01201.x</w:t>
      </w:r>
    </w:p>
    <w:p w14:paraId="403A8C81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Talwar, A., Greenberg, D., &amp; Li, H. (2018). Does memory contribute to reading comprehension in adults who struggle with </w:t>
      </w:r>
      <w:proofErr w:type="gramStart"/>
      <w:r w:rsidRPr="006D20D2">
        <w:rPr>
          <w:rFonts w:ascii="Times New Roman" w:hAnsi="Times New Roman" w:cs="Times New Roman"/>
          <w:kern w:val="0"/>
        </w:rPr>
        <w:t>reading?: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 Memory and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41</w:t>
      </w:r>
      <w:r w:rsidRPr="006D20D2">
        <w:rPr>
          <w:rFonts w:ascii="Times New Roman" w:hAnsi="Times New Roman" w:cs="Times New Roman"/>
          <w:kern w:val="0"/>
        </w:rPr>
        <w:t>, S163–S182. https://doi.org/10.1111/1467-9817.12258</w:t>
      </w:r>
    </w:p>
    <w:p w14:paraId="212CFD11" w14:textId="41BD1F55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Tan, Y. H., Poon, K. K., &amp; Rickard </w:t>
      </w:r>
      <w:proofErr w:type="spellStart"/>
      <w:r w:rsidRPr="006D20D2">
        <w:rPr>
          <w:rFonts w:ascii="Times New Roman" w:hAnsi="Times New Roman" w:cs="Times New Roman"/>
          <w:kern w:val="0"/>
        </w:rPr>
        <w:t>Liow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J. (2013). Predictors of reading ability in English for Mandarin-speaking bilingual children in Singapore. </w:t>
      </w:r>
      <w:r w:rsidRPr="006D20D2">
        <w:rPr>
          <w:rFonts w:ascii="Times New Roman" w:hAnsi="Times New Roman" w:cs="Times New Roman"/>
          <w:i/>
          <w:iCs/>
          <w:kern w:val="0"/>
        </w:rPr>
        <w:t>Early Child Development and Care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183</w:t>
      </w:r>
      <w:r w:rsidRPr="006D20D2">
        <w:rPr>
          <w:rFonts w:ascii="Times New Roman" w:hAnsi="Times New Roman" w:cs="Times New Roman"/>
          <w:kern w:val="0"/>
        </w:rPr>
        <w:t>(10), 1420–1431.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https://doi.org/10.1080/03004430.2013.788817</w:t>
      </w:r>
    </w:p>
    <w:p w14:paraId="55F54499" w14:textId="116BC85D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Taylor, C. D., </w:t>
      </w:r>
      <w:proofErr w:type="spellStart"/>
      <w:r w:rsidRPr="006D20D2">
        <w:rPr>
          <w:rFonts w:ascii="Times New Roman" w:hAnsi="Times New Roman" w:cs="Times New Roman"/>
          <w:kern w:val="0"/>
        </w:rPr>
        <w:t>Meisinger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B., &amp; Floyd, R. G. (2013). Variations in directions and overt timing on oral reading accuracy, fluency, and prosody. </w:t>
      </w:r>
      <w:r w:rsidRPr="006D20D2">
        <w:rPr>
          <w:rFonts w:ascii="Times New Roman" w:hAnsi="Times New Roman" w:cs="Times New Roman"/>
          <w:i/>
          <w:iCs/>
          <w:kern w:val="0"/>
        </w:rPr>
        <w:t>School Psychology Review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42</w:t>
      </w:r>
      <w:r w:rsidRPr="006D20D2">
        <w:rPr>
          <w:rFonts w:ascii="Times New Roman" w:hAnsi="Times New Roman" w:cs="Times New Roman"/>
          <w:kern w:val="0"/>
        </w:rPr>
        <w:t>(4), 437–447.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https://www.proquest.com/scholarly-journals/variations-directions-overt-timing-on-oral/docview/1492676025/se-2</w:t>
      </w:r>
    </w:p>
    <w:p w14:paraId="3D55901A" w14:textId="5ED70B60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Tibi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S., Tock, J. L., &amp; Kirby, J. R. (2019). The development of a measure of root awareness to account for reading performance in the Arabic language: A development and validation study. </w:t>
      </w:r>
      <w:r w:rsidRPr="006D20D2">
        <w:rPr>
          <w:rFonts w:ascii="Times New Roman" w:hAnsi="Times New Roman" w:cs="Times New Roman"/>
          <w:i/>
          <w:iCs/>
          <w:kern w:val="0"/>
        </w:rPr>
        <w:t>Applied Psycholinguistics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40</w:t>
      </w:r>
      <w:r w:rsidRPr="006D20D2">
        <w:rPr>
          <w:rFonts w:ascii="Times New Roman" w:hAnsi="Times New Roman" w:cs="Times New Roman"/>
          <w:kern w:val="0"/>
        </w:rPr>
        <w:t>(2), 303–322.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https://doi.org/10.1017/S0142716418000589</w:t>
      </w:r>
    </w:p>
    <w:p w14:paraId="16860C37" w14:textId="61985CE5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Tindal, G., &amp; Marston, D. (1996). Technical Adequacy of Alternative Reading Measures as Performance Assessments. </w:t>
      </w:r>
      <w:r w:rsidRPr="006D20D2">
        <w:rPr>
          <w:rFonts w:ascii="Times New Roman" w:hAnsi="Times New Roman" w:cs="Times New Roman"/>
          <w:i/>
          <w:iCs/>
          <w:kern w:val="0"/>
        </w:rPr>
        <w:t>Exceptionality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6</w:t>
      </w:r>
      <w:r w:rsidRPr="006D20D2">
        <w:rPr>
          <w:rFonts w:ascii="Times New Roman" w:hAnsi="Times New Roman" w:cs="Times New Roman"/>
          <w:kern w:val="0"/>
        </w:rPr>
        <w:t>(4), 201–230.</w:t>
      </w:r>
      <w:r w:rsidR="003C3A02">
        <w:rPr>
          <w:rFonts w:ascii="Times New Roman" w:hAnsi="Times New Roman" w:cs="Times New Roman"/>
          <w:kern w:val="0"/>
        </w:rPr>
        <w:t xml:space="preserve"> </w:t>
      </w:r>
      <w:r w:rsidR="003C3A02" w:rsidRPr="003C3A02">
        <w:rPr>
          <w:rFonts w:ascii="Times New Roman" w:hAnsi="Times New Roman" w:cs="Times New Roman"/>
          <w:kern w:val="0"/>
        </w:rPr>
        <w:t>https://doi.org/10.1207/s15327035ex0604_1</w:t>
      </w:r>
    </w:p>
    <w:p w14:paraId="2F8F5A7F" w14:textId="34FA6EA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Tobia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V., &amp; </w:t>
      </w:r>
      <w:proofErr w:type="spellStart"/>
      <w:r w:rsidRPr="006D20D2">
        <w:rPr>
          <w:rFonts w:ascii="Times New Roman" w:hAnsi="Times New Roman" w:cs="Times New Roman"/>
          <w:kern w:val="0"/>
        </w:rPr>
        <w:t>Bonifacci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 (2015). The simple view of reading in a transparent orthography: The stronger role of oral comprehension.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28</w:t>
      </w:r>
      <w:r w:rsidRPr="006D20D2">
        <w:rPr>
          <w:rFonts w:ascii="Times New Roman" w:hAnsi="Times New Roman" w:cs="Times New Roman"/>
          <w:kern w:val="0"/>
        </w:rPr>
        <w:t>(7), 939–957.</w:t>
      </w:r>
      <w:r w:rsidR="00D03ABF">
        <w:rPr>
          <w:rFonts w:ascii="Times New Roman" w:hAnsi="Times New Roman" w:cs="Times New Roman"/>
          <w:kern w:val="0"/>
        </w:rPr>
        <w:t xml:space="preserve"> </w:t>
      </w:r>
      <w:r w:rsidR="00D03ABF" w:rsidRPr="00D03ABF">
        <w:rPr>
          <w:rFonts w:ascii="Times New Roman" w:hAnsi="Times New Roman" w:cs="Times New Roman"/>
          <w:kern w:val="0"/>
        </w:rPr>
        <w:t>https://doi.org/10.1007/s11145-015-9556-1</w:t>
      </w:r>
    </w:p>
    <w:p w14:paraId="298F7CAD" w14:textId="179A5F92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Tortorelli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 S. (2018). Off to a Slow Start: Four Profiles of Slow Readers in Second Grade. </w:t>
      </w:r>
      <w:r w:rsidRPr="006D20D2">
        <w:rPr>
          <w:rFonts w:ascii="Times New Roman" w:hAnsi="Times New Roman" w:cs="Times New Roman"/>
          <w:i/>
          <w:iCs/>
          <w:kern w:val="0"/>
        </w:rPr>
        <w:t>Reading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39</w:t>
      </w:r>
      <w:r w:rsidRPr="006D20D2">
        <w:rPr>
          <w:rFonts w:ascii="Times New Roman" w:hAnsi="Times New Roman" w:cs="Times New Roman"/>
          <w:kern w:val="0"/>
        </w:rPr>
        <w:t>(7), 647–689.</w:t>
      </w:r>
      <w:r w:rsidR="00D03ABF">
        <w:rPr>
          <w:rFonts w:ascii="Times New Roman" w:hAnsi="Times New Roman" w:cs="Times New Roman"/>
          <w:kern w:val="0"/>
        </w:rPr>
        <w:t xml:space="preserve"> </w:t>
      </w:r>
      <w:r w:rsidR="00D03ABF" w:rsidRPr="00D03ABF">
        <w:rPr>
          <w:rFonts w:ascii="Times New Roman" w:hAnsi="Times New Roman" w:cs="Times New Roman"/>
          <w:kern w:val="0"/>
        </w:rPr>
        <w:t>https://doi.org/10.1080/02702711.2018.1515134</w:t>
      </w:r>
    </w:p>
    <w:p w14:paraId="00AEB7B7" w14:textId="3AF8C920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Trainin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G., Hiebert, E. H., &amp; Wilson, K. M. (2015). A comparison of reading rates, comprehension, and stamina in oral and silent reading of fourth-grade students. </w:t>
      </w:r>
      <w:r w:rsidRPr="006D20D2">
        <w:rPr>
          <w:rFonts w:ascii="Times New Roman" w:hAnsi="Times New Roman" w:cs="Times New Roman"/>
          <w:i/>
          <w:iCs/>
          <w:kern w:val="0"/>
        </w:rPr>
        <w:t>Reading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36</w:t>
      </w:r>
      <w:r w:rsidRPr="006D20D2">
        <w:rPr>
          <w:rFonts w:ascii="Times New Roman" w:hAnsi="Times New Roman" w:cs="Times New Roman"/>
          <w:kern w:val="0"/>
        </w:rPr>
        <w:t>(7), 595–626.</w:t>
      </w:r>
      <w:r w:rsidR="00D03ABF">
        <w:rPr>
          <w:rFonts w:ascii="Times New Roman" w:hAnsi="Times New Roman" w:cs="Times New Roman"/>
          <w:kern w:val="0"/>
        </w:rPr>
        <w:t xml:space="preserve"> </w:t>
      </w:r>
      <w:hyperlink r:id="rId82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https://doi.org/10.1080/02702711.2014.966183</w:t>
        </w:r>
      </w:hyperlink>
    </w:p>
    <w:p w14:paraId="51E3159D" w14:textId="5149CF66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BD4E21">
        <w:rPr>
          <w:rFonts w:ascii="Times New Roman" w:hAnsi="Times New Roman" w:cs="Times New Roman"/>
          <w:kern w:val="0"/>
        </w:rPr>
        <w:t xml:space="preserve">Tremblay, K. A., Binder, K. S., </w:t>
      </w:r>
      <w:proofErr w:type="spellStart"/>
      <w:r w:rsidRPr="00BD4E21">
        <w:rPr>
          <w:rFonts w:ascii="Times New Roman" w:hAnsi="Times New Roman" w:cs="Times New Roman"/>
          <w:kern w:val="0"/>
        </w:rPr>
        <w:t>Ardoin</w:t>
      </w:r>
      <w:proofErr w:type="spellEnd"/>
      <w:r w:rsidRPr="00BD4E21">
        <w:rPr>
          <w:rFonts w:ascii="Times New Roman" w:hAnsi="Times New Roman" w:cs="Times New Roman"/>
          <w:kern w:val="0"/>
        </w:rPr>
        <w:t>, S. P., Talwar, A., &amp; Tighe, E. L. (2021). Third graders' strategy use and accuracy on an expository text: an exploratory study using eye movements.</w:t>
      </w:r>
      <w:r w:rsidRPr="00BD4E21">
        <w:rPr>
          <w:rFonts w:ascii="Times New Roman" w:hAnsi="Times New Roman" w:cs="Times New Roman"/>
          <w:i/>
          <w:iCs/>
          <w:kern w:val="0"/>
        </w:rPr>
        <w:t> Journal of Research in Reading, 44</w:t>
      </w:r>
      <w:r w:rsidRPr="00BD4E21">
        <w:rPr>
          <w:rFonts w:ascii="Times New Roman" w:hAnsi="Times New Roman" w:cs="Times New Roman"/>
          <w:kern w:val="0"/>
        </w:rPr>
        <w:t>(4), 737-756. https://doi.org/10.1111/1467-9817.12369</w:t>
      </w:r>
    </w:p>
    <w:p w14:paraId="1E8838A9" w14:textId="55819959" w:rsidR="00D03ABF" w:rsidRDefault="00D03ABF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D03ABF">
        <w:rPr>
          <w:rFonts w:ascii="Times New Roman" w:hAnsi="Times New Roman" w:cs="Times New Roman"/>
          <w:kern w:val="0"/>
        </w:rPr>
        <w:t>Tunskul</w:t>
      </w:r>
      <w:proofErr w:type="spellEnd"/>
      <w:r w:rsidRPr="00D03ABF">
        <w:rPr>
          <w:rFonts w:ascii="Times New Roman" w:hAnsi="Times New Roman" w:cs="Times New Roman"/>
          <w:kern w:val="0"/>
        </w:rPr>
        <w:t xml:space="preserve">, T., &amp; </w:t>
      </w:r>
      <w:proofErr w:type="spellStart"/>
      <w:r w:rsidRPr="00D03ABF">
        <w:rPr>
          <w:rFonts w:ascii="Times New Roman" w:hAnsi="Times New Roman" w:cs="Times New Roman"/>
          <w:kern w:val="0"/>
        </w:rPr>
        <w:t>Piamsai</w:t>
      </w:r>
      <w:proofErr w:type="spellEnd"/>
      <w:r w:rsidRPr="00D03ABF">
        <w:rPr>
          <w:rFonts w:ascii="Times New Roman" w:hAnsi="Times New Roman" w:cs="Times New Roman"/>
          <w:kern w:val="0"/>
        </w:rPr>
        <w:t>, C. (2016). The English Oral Reading Fluency Test: Relationships to Comprehension and Test Takers' Attitudes.</w:t>
      </w:r>
      <w:r w:rsidRPr="00D03ABF">
        <w:rPr>
          <w:rFonts w:ascii="Times New Roman" w:hAnsi="Times New Roman" w:cs="Times New Roman"/>
          <w:i/>
          <w:iCs/>
          <w:kern w:val="0"/>
        </w:rPr>
        <w:t> LEARN Journal: Language Education and Acquisition Research Network, 9</w:t>
      </w:r>
      <w:r w:rsidRPr="00D03ABF">
        <w:rPr>
          <w:rFonts w:ascii="Times New Roman" w:hAnsi="Times New Roman" w:cs="Times New Roman"/>
          <w:kern w:val="0"/>
        </w:rPr>
        <w:t xml:space="preserve">(1), 25-44. </w:t>
      </w:r>
    </w:p>
    <w:p w14:paraId="2E689134" w14:textId="030ECC7B" w:rsidR="00557935" w:rsidRDefault="00557935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557935">
        <w:rPr>
          <w:rFonts w:ascii="Times New Roman" w:hAnsi="Times New Roman" w:cs="Times New Roman"/>
          <w:kern w:val="0"/>
        </w:rPr>
        <w:t xml:space="preserve">Turunen, T., </w:t>
      </w:r>
      <w:proofErr w:type="spellStart"/>
      <w:r w:rsidRPr="00557935">
        <w:rPr>
          <w:rFonts w:ascii="Times New Roman" w:hAnsi="Times New Roman" w:cs="Times New Roman"/>
          <w:kern w:val="0"/>
        </w:rPr>
        <w:t>Poskiparta</w:t>
      </w:r>
      <w:proofErr w:type="spellEnd"/>
      <w:r w:rsidRPr="00557935">
        <w:rPr>
          <w:rFonts w:ascii="Times New Roman" w:hAnsi="Times New Roman" w:cs="Times New Roman"/>
          <w:kern w:val="0"/>
        </w:rPr>
        <w:t xml:space="preserve">, E., </w:t>
      </w:r>
      <w:proofErr w:type="spellStart"/>
      <w:r w:rsidRPr="00557935">
        <w:rPr>
          <w:rFonts w:ascii="Times New Roman" w:hAnsi="Times New Roman" w:cs="Times New Roman"/>
          <w:kern w:val="0"/>
        </w:rPr>
        <w:t>Salmivalli</w:t>
      </w:r>
      <w:proofErr w:type="spellEnd"/>
      <w:r w:rsidRPr="00557935">
        <w:rPr>
          <w:rFonts w:ascii="Times New Roman" w:hAnsi="Times New Roman" w:cs="Times New Roman"/>
          <w:kern w:val="0"/>
        </w:rPr>
        <w:t xml:space="preserve">, C., Niemi, P., &amp; </w:t>
      </w:r>
      <w:proofErr w:type="spellStart"/>
      <w:r w:rsidRPr="00557935">
        <w:rPr>
          <w:rFonts w:ascii="Times New Roman" w:hAnsi="Times New Roman" w:cs="Times New Roman"/>
          <w:kern w:val="0"/>
        </w:rPr>
        <w:t>Lerkkanen</w:t>
      </w:r>
      <w:proofErr w:type="spellEnd"/>
      <w:r w:rsidRPr="00557935">
        <w:rPr>
          <w:rFonts w:ascii="Times New Roman" w:hAnsi="Times New Roman" w:cs="Times New Roman"/>
          <w:kern w:val="0"/>
        </w:rPr>
        <w:t>, M. (2021). Longitudinal associations between poor reading skills, bullying and victimization across the transition from elementary to middle school.</w:t>
      </w:r>
      <w:r w:rsidRPr="00557935">
        <w:rPr>
          <w:rFonts w:ascii="Times New Roman" w:hAnsi="Times New Roman" w:cs="Times New Roman"/>
          <w:i/>
          <w:iCs/>
          <w:kern w:val="0"/>
        </w:rPr>
        <w:t> </w:t>
      </w:r>
      <w:proofErr w:type="spellStart"/>
      <w:r w:rsidRPr="00557935">
        <w:rPr>
          <w:rFonts w:ascii="Times New Roman" w:hAnsi="Times New Roman" w:cs="Times New Roman"/>
          <w:i/>
          <w:iCs/>
          <w:kern w:val="0"/>
        </w:rPr>
        <w:t>PLoS</w:t>
      </w:r>
      <w:proofErr w:type="spellEnd"/>
      <w:r w:rsidRPr="00557935">
        <w:rPr>
          <w:rFonts w:ascii="Times New Roman" w:hAnsi="Times New Roman" w:cs="Times New Roman"/>
          <w:i/>
          <w:iCs/>
          <w:kern w:val="0"/>
        </w:rPr>
        <w:t xml:space="preserve"> ONE, 16</w:t>
      </w:r>
      <w:r w:rsidRPr="00557935">
        <w:rPr>
          <w:rFonts w:ascii="Times New Roman" w:hAnsi="Times New Roman" w:cs="Times New Roman"/>
          <w:kern w:val="0"/>
        </w:rPr>
        <w:t>(3), 20. https://doi.org/10.1371/journal.pone.0249112</w:t>
      </w:r>
    </w:p>
    <w:p w14:paraId="7EEF006C" w14:textId="67E4D68D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Ulu, M. (2017). The Effect of Reading Comprehension and </w:t>
      </w:r>
      <w:proofErr w:type="gramStart"/>
      <w:r w:rsidRPr="006D20D2">
        <w:rPr>
          <w:rFonts w:ascii="Times New Roman" w:hAnsi="Times New Roman" w:cs="Times New Roman"/>
          <w:kern w:val="0"/>
        </w:rPr>
        <w:t>Problem Solving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 Strategies on Classifying Elementary 4th Grade Students with High and Low Problem Solving Success. </w:t>
      </w:r>
      <w:r w:rsidRPr="006D20D2">
        <w:rPr>
          <w:rFonts w:ascii="Times New Roman" w:hAnsi="Times New Roman" w:cs="Times New Roman"/>
          <w:i/>
          <w:iCs/>
          <w:kern w:val="0"/>
        </w:rPr>
        <w:t>Journal of Education and Training Studies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</w:t>
      </w:r>
      <w:r w:rsidRPr="006D20D2">
        <w:rPr>
          <w:rFonts w:ascii="Times New Roman" w:hAnsi="Times New Roman" w:cs="Times New Roman"/>
          <w:kern w:val="0"/>
        </w:rPr>
        <w:t>(6), 44–63.</w:t>
      </w:r>
      <w:r w:rsidR="00D03ABF">
        <w:rPr>
          <w:rFonts w:ascii="Times New Roman" w:hAnsi="Times New Roman" w:cs="Times New Roman"/>
          <w:kern w:val="0"/>
        </w:rPr>
        <w:t xml:space="preserve"> </w:t>
      </w:r>
    </w:p>
    <w:p w14:paraId="31F01B82" w14:textId="313308D8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Valencia, S. W., Smith, A. T., Reece, A. M., Li, M., </w:t>
      </w:r>
      <w:proofErr w:type="spellStart"/>
      <w:r w:rsidRPr="006D20D2">
        <w:rPr>
          <w:rFonts w:ascii="Times New Roman" w:hAnsi="Times New Roman" w:cs="Times New Roman"/>
          <w:kern w:val="0"/>
        </w:rPr>
        <w:t>Wixson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K. K., &amp; Newman, H. (2010). Oral Reading Fluency Assessment: Issues of Construct, Criterion, and Consequential Validity. </w:t>
      </w:r>
      <w:r w:rsidRPr="006D20D2">
        <w:rPr>
          <w:rFonts w:ascii="Times New Roman" w:hAnsi="Times New Roman" w:cs="Times New Roman"/>
          <w:i/>
          <w:iCs/>
          <w:kern w:val="0"/>
        </w:rPr>
        <w:t>Reading Research Quarterly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45</w:t>
      </w:r>
      <w:r w:rsidRPr="006D20D2">
        <w:rPr>
          <w:rFonts w:ascii="Times New Roman" w:hAnsi="Times New Roman" w:cs="Times New Roman"/>
          <w:kern w:val="0"/>
        </w:rPr>
        <w:t>(3), 270–291.</w:t>
      </w:r>
      <w:r w:rsidR="00D03ABF">
        <w:rPr>
          <w:rFonts w:ascii="Times New Roman" w:hAnsi="Times New Roman" w:cs="Times New Roman"/>
          <w:kern w:val="0"/>
        </w:rPr>
        <w:t xml:space="preserve"> </w:t>
      </w:r>
      <w:hyperlink r:id="rId83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https://doi.org/10.1598/RRQ.45.3.1</w:t>
        </w:r>
      </w:hyperlink>
    </w:p>
    <w:p w14:paraId="71D87B32" w14:textId="281C2481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BD4E21">
        <w:rPr>
          <w:rFonts w:ascii="Times New Roman" w:hAnsi="Times New Roman" w:cs="Times New Roman"/>
          <w:kern w:val="0"/>
        </w:rPr>
        <w:t>Van Hook, J. A. (2022). </w:t>
      </w:r>
      <w:r w:rsidRPr="00BD4E21">
        <w:rPr>
          <w:rFonts w:ascii="Times New Roman" w:hAnsi="Times New Roman" w:cs="Times New Roman"/>
          <w:i/>
          <w:iCs/>
          <w:kern w:val="0"/>
        </w:rPr>
        <w:t>The reliability and validity of Screening Measures in Reading </w:t>
      </w:r>
      <w:r w:rsidRPr="00BD4E21">
        <w:rPr>
          <w:rFonts w:ascii="Times New Roman" w:hAnsi="Times New Roman" w:cs="Times New Roman"/>
          <w:kern w:val="0"/>
        </w:rPr>
        <w:t xml:space="preserve">(Order No. AAI29119899). Available from APA </w:t>
      </w:r>
      <w:proofErr w:type="spellStart"/>
      <w:r w:rsidRPr="00BD4E21">
        <w:rPr>
          <w:rFonts w:ascii="Times New Roman" w:hAnsi="Times New Roman" w:cs="Times New Roman"/>
          <w:kern w:val="0"/>
        </w:rPr>
        <w:t>PsycInfo</w:t>
      </w:r>
      <w:proofErr w:type="spellEnd"/>
      <w:r w:rsidRPr="00BD4E21">
        <w:rPr>
          <w:rFonts w:ascii="Times New Roman" w:hAnsi="Times New Roman" w:cs="Times New Roman"/>
          <w:kern w:val="0"/>
        </w:rPr>
        <w:t xml:space="preserve">®.  </w:t>
      </w:r>
    </w:p>
    <w:p w14:paraId="79CAB1DB" w14:textId="131C8991" w:rsidR="00BD4E21" w:rsidRPr="006D20D2" w:rsidRDefault="006D20D2" w:rsidP="00BD4E21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Vanderberg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 E., Pierce, M. E., &amp; Disney, L. J. (2011). Reading intervention outcomes for adults with disabilities in a vocational rehabilitation setting: Results of a 3-year research and demonstration grant. </w:t>
      </w:r>
      <w:r w:rsidRPr="006D20D2">
        <w:rPr>
          <w:rFonts w:ascii="Times New Roman" w:hAnsi="Times New Roman" w:cs="Times New Roman"/>
          <w:i/>
          <w:iCs/>
          <w:kern w:val="0"/>
        </w:rPr>
        <w:t>Rehabilitation Counseling Bulletin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54</w:t>
      </w:r>
      <w:r w:rsidRPr="006D20D2">
        <w:rPr>
          <w:rFonts w:ascii="Times New Roman" w:hAnsi="Times New Roman" w:cs="Times New Roman"/>
          <w:kern w:val="0"/>
        </w:rPr>
        <w:t>(4), 210–222.</w:t>
      </w:r>
      <w:r w:rsidR="00D03ABF">
        <w:rPr>
          <w:rFonts w:ascii="Times New Roman" w:hAnsi="Times New Roman" w:cs="Times New Roman"/>
          <w:kern w:val="0"/>
        </w:rPr>
        <w:t xml:space="preserve"> </w:t>
      </w:r>
      <w:r w:rsidR="00D03ABF" w:rsidRPr="00D03ABF">
        <w:rPr>
          <w:rFonts w:ascii="Times New Roman" w:hAnsi="Times New Roman" w:cs="Times New Roman"/>
          <w:kern w:val="0"/>
        </w:rPr>
        <w:t>https://doi.org/10.1177/0034355211402518</w:t>
      </w:r>
    </w:p>
    <w:p w14:paraId="146E89BF" w14:textId="77777777" w:rsidR="006A5B5E" w:rsidRDefault="006D20D2" w:rsidP="00BD4E21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Vaughn, S., Roberts, G. J., </w:t>
      </w:r>
      <w:proofErr w:type="spellStart"/>
      <w:r w:rsidRPr="006D20D2">
        <w:rPr>
          <w:rFonts w:ascii="Times New Roman" w:hAnsi="Times New Roman" w:cs="Times New Roman"/>
          <w:kern w:val="0"/>
        </w:rPr>
        <w:t>Miciak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J., Taylor, P., &amp; Fletcher, J. M. (2019). Efficacy of a word- </w:t>
      </w:r>
    </w:p>
    <w:p w14:paraId="5DD854C4" w14:textId="78C40E89" w:rsidR="006D20D2" w:rsidRPr="006D20D2" w:rsidRDefault="006D20D2" w:rsidP="006A5B5E">
      <w:pPr>
        <w:autoSpaceDE w:val="0"/>
        <w:autoSpaceDN w:val="0"/>
        <w:adjustRightInd w:val="0"/>
        <w:spacing w:line="480" w:lineRule="auto"/>
        <w:ind w:left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and text-based intervention for students with significant reading difficulties. </w:t>
      </w:r>
      <w:r w:rsidRPr="006D20D2">
        <w:rPr>
          <w:rFonts w:ascii="Times New Roman" w:hAnsi="Times New Roman" w:cs="Times New Roman"/>
          <w:i/>
          <w:iCs/>
          <w:kern w:val="0"/>
        </w:rPr>
        <w:t>Journal of Learning Disabilities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52</w:t>
      </w:r>
      <w:r w:rsidRPr="006D20D2">
        <w:rPr>
          <w:rFonts w:ascii="Times New Roman" w:hAnsi="Times New Roman" w:cs="Times New Roman"/>
          <w:kern w:val="0"/>
        </w:rPr>
        <w:t>(1), 31–44.</w:t>
      </w:r>
      <w:r w:rsidR="00D03ABF">
        <w:rPr>
          <w:rFonts w:ascii="Times New Roman" w:hAnsi="Times New Roman" w:cs="Times New Roman"/>
          <w:kern w:val="0"/>
        </w:rPr>
        <w:t xml:space="preserve"> </w:t>
      </w:r>
      <w:r w:rsidR="00D03ABF" w:rsidRPr="00D03ABF">
        <w:rPr>
          <w:rFonts w:ascii="Times New Roman" w:hAnsi="Times New Roman" w:cs="Times New Roman"/>
          <w:kern w:val="0"/>
        </w:rPr>
        <w:t>https://doi.org/10.1177/0022219418775113</w:t>
      </w:r>
    </w:p>
    <w:p w14:paraId="32329854" w14:textId="0321B6A1" w:rsidR="006A5B5E" w:rsidRDefault="006D20D2" w:rsidP="006A5B5E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Veenendaal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N. J., Groen, M. A., &amp; Verhoeven, L. (2015). What oral text reading fluency can reveal about reading comprehension: </w:t>
      </w:r>
      <w:r w:rsidR="00D03ABF">
        <w:rPr>
          <w:rFonts w:ascii="Times New Roman" w:hAnsi="Times New Roman" w:cs="Times New Roman"/>
          <w:kern w:val="0"/>
        </w:rPr>
        <w:t>W</w:t>
      </w:r>
      <w:r w:rsidR="00D03ABF" w:rsidRPr="006D20D2">
        <w:rPr>
          <w:rFonts w:ascii="Times New Roman" w:hAnsi="Times New Roman" w:cs="Times New Roman"/>
          <w:kern w:val="0"/>
        </w:rPr>
        <w:t>hat oral text reading can reveal</w:t>
      </w:r>
      <w:r w:rsidRPr="006D20D2">
        <w:rPr>
          <w:rFonts w:ascii="Times New Roman" w:hAnsi="Times New Roman" w:cs="Times New Roman"/>
          <w:kern w:val="0"/>
        </w:rPr>
        <w:t xml:space="preserve">. </w:t>
      </w:r>
      <w:r w:rsidRPr="006D20D2">
        <w:rPr>
          <w:rFonts w:ascii="Times New Roman" w:hAnsi="Times New Roman" w:cs="Times New Roman"/>
          <w:i/>
          <w:iCs/>
          <w:kern w:val="0"/>
        </w:rPr>
        <w:t>Journal of Research in Reading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38</w:t>
      </w:r>
      <w:r w:rsidRPr="006D20D2">
        <w:rPr>
          <w:rFonts w:ascii="Times New Roman" w:hAnsi="Times New Roman" w:cs="Times New Roman"/>
          <w:kern w:val="0"/>
        </w:rPr>
        <w:t xml:space="preserve">(3), 213–225. </w:t>
      </w:r>
      <w:hyperlink r:id="rId84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https://doi.org/10.1111/1467-9817.12024</w:t>
        </w:r>
      </w:hyperlink>
    </w:p>
    <w:p w14:paraId="78537318" w14:textId="16CA69FA" w:rsidR="006A5B5E" w:rsidRPr="006D20D2" w:rsidRDefault="006A5B5E" w:rsidP="006A5B5E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A5B5E">
        <w:rPr>
          <w:rFonts w:ascii="Times New Roman" w:hAnsi="Times New Roman" w:cs="Times New Roman"/>
          <w:kern w:val="0"/>
        </w:rPr>
        <w:t>Veldre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, A., Wong, R., &amp; Andrews, S. (2021). Reading proficiency predicts the extent of the right, but </w:t>
      </w:r>
      <w:proofErr w:type="gramStart"/>
      <w:r w:rsidRPr="006A5B5E">
        <w:rPr>
          <w:rFonts w:ascii="Times New Roman" w:hAnsi="Times New Roman" w:cs="Times New Roman"/>
          <w:kern w:val="0"/>
        </w:rPr>
        <w:t>not left,</w:t>
      </w:r>
      <w:proofErr w:type="gramEnd"/>
      <w:r w:rsidRPr="006A5B5E">
        <w:rPr>
          <w:rFonts w:ascii="Times New Roman" w:hAnsi="Times New Roman" w:cs="Times New Roman"/>
          <w:kern w:val="0"/>
        </w:rPr>
        <w:t xml:space="preserve"> perceptual span in older readers.</w:t>
      </w:r>
      <w:r w:rsidRPr="006A5B5E">
        <w:rPr>
          <w:rFonts w:ascii="Times New Roman" w:hAnsi="Times New Roman" w:cs="Times New Roman"/>
          <w:i/>
          <w:iCs/>
          <w:kern w:val="0"/>
        </w:rPr>
        <w:t> Attention, Perception, &amp; Psychophysics, 83</w:t>
      </w:r>
      <w:r w:rsidRPr="006A5B5E">
        <w:rPr>
          <w:rFonts w:ascii="Times New Roman" w:hAnsi="Times New Roman" w:cs="Times New Roman"/>
          <w:kern w:val="0"/>
        </w:rPr>
        <w:t xml:space="preserve">(1), 18-26. </w:t>
      </w:r>
      <w:hyperlink r:id="rId85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https://doi.org/10.3758/s13414-020-02185-x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4EADA12F" w14:textId="018BDBC9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Vess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 F., </w:t>
      </w:r>
      <w:proofErr w:type="spellStart"/>
      <w:r w:rsidRPr="006D20D2">
        <w:rPr>
          <w:rFonts w:ascii="Times New Roman" w:hAnsi="Times New Roman" w:cs="Times New Roman"/>
          <w:kern w:val="0"/>
        </w:rPr>
        <w:t>Begeny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C., Norwalk, K. E., &amp; </w:t>
      </w:r>
      <w:proofErr w:type="spellStart"/>
      <w:r w:rsidRPr="006D20D2">
        <w:rPr>
          <w:rFonts w:ascii="Times New Roman" w:hAnsi="Times New Roman" w:cs="Times New Roman"/>
          <w:kern w:val="0"/>
        </w:rPr>
        <w:t>Ankney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 N. (2018). Tier 2 Reading Fluency Interventions with Middle School Students: A Comparison of the HELPS-SG Program </w:t>
      </w:r>
      <w:r w:rsidRPr="006D20D2">
        <w:rPr>
          <w:rFonts w:ascii="Times New Roman" w:hAnsi="Times New Roman" w:cs="Times New Roman"/>
          <w:kern w:val="0"/>
        </w:rPr>
        <w:lastRenderedPageBreak/>
        <w:t xml:space="preserve">and a Teacher-Directed Evidence-Based Intervention. </w:t>
      </w:r>
      <w:r w:rsidRPr="006D20D2">
        <w:rPr>
          <w:rFonts w:ascii="Times New Roman" w:hAnsi="Times New Roman" w:cs="Times New Roman"/>
          <w:i/>
          <w:iCs/>
          <w:kern w:val="0"/>
        </w:rPr>
        <w:t>Journal of Applied School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34</w:t>
      </w:r>
      <w:r w:rsidRPr="006D20D2">
        <w:rPr>
          <w:rFonts w:ascii="Times New Roman" w:hAnsi="Times New Roman" w:cs="Times New Roman"/>
          <w:kern w:val="0"/>
        </w:rPr>
        <w:t>(4), 316–337.</w:t>
      </w:r>
      <w:r w:rsidR="00D03ABF">
        <w:rPr>
          <w:rFonts w:ascii="Times New Roman" w:hAnsi="Times New Roman" w:cs="Times New Roman"/>
          <w:kern w:val="0"/>
        </w:rPr>
        <w:t xml:space="preserve"> </w:t>
      </w:r>
      <w:r w:rsidR="00D03ABF" w:rsidRPr="00D03ABF">
        <w:rPr>
          <w:rFonts w:ascii="Times New Roman" w:hAnsi="Times New Roman" w:cs="Times New Roman"/>
          <w:kern w:val="0"/>
        </w:rPr>
        <w:t>https://doi.org/10.1080/15377903.2018.1443985</w:t>
      </w:r>
    </w:p>
    <w:p w14:paraId="760D71F2" w14:textId="48E0FA8E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Völlinger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V. A., </w:t>
      </w:r>
      <w:proofErr w:type="spellStart"/>
      <w:r w:rsidRPr="006D20D2">
        <w:rPr>
          <w:rFonts w:ascii="Times New Roman" w:hAnsi="Times New Roman" w:cs="Times New Roman"/>
          <w:kern w:val="0"/>
        </w:rPr>
        <w:t>Spörer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N., Lubbe, D., &amp; Brunstein, J. C. (2018). A path analytic test of the reading strategies mediation model: Relating cognitive competences and motivational influences </w:t>
      </w:r>
      <w:proofErr w:type="gramStart"/>
      <w:r w:rsidRPr="006D20D2">
        <w:rPr>
          <w:rFonts w:ascii="Times New Roman" w:hAnsi="Times New Roman" w:cs="Times New Roman"/>
          <w:kern w:val="0"/>
        </w:rPr>
        <w:t>to</w:t>
      </w:r>
      <w:proofErr w:type="gramEnd"/>
      <w:r w:rsidRPr="006D20D2">
        <w:rPr>
          <w:rFonts w:ascii="Times New Roman" w:hAnsi="Times New Roman" w:cs="Times New Roman"/>
          <w:kern w:val="0"/>
        </w:rPr>
        <w:t xml:space="preserve"> individual differences in fifth-grade students’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The Journal of Educational Research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111</w:t>
      </w:r>
      <w:r w:rsidRPr="006D20D2">
        <w:rPr>
          <w:rFonts w:ascii="Times New Roman" w:hAnsi="Times New Roman" w:cs="Times New Roman"/>
          <w:kern w:val="0"/>
        </w:rPr>
        <w:t>(6), 733–745.</w:t>
      </w:r>
      <w:r w:rsidR="00D03ABF">
        <w:rPr>
          <w:rFonts w:ascii="Times New Roman" w:hAnsi="Times New Roman" w:cs="Times New Roman"/>
          <w:kern w:val="0"/>
        </w:rPr>
        <w:t xml:space="preserve"> </w:t>
      </w:r>
      <w:r w:rsidR="00D03ABF" w:rsidRPr="00D03ABF">
        <w:rPr>
          <w:rFonts w:ascii="Times New Roman" w:hAnsi="Times New Roman" w:cs="Times New Roman"/>
          <w:kern w:val="0"/>
        </w:rPr>
        <w:t>https://doi.org/10.1080/00220671.2017.1412930</w:t>
      </w:r>
    </w:p>
    <w:p w14:paraId="7CD94400" w14:textId="08B905D4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Walpole, S., </w:t>
      </w:r>
      <w:proofErr w:type="spellStart"/>
      <w:r w:rsidRPr="006D20D2">
        <w:rPr>
          <w:rFonts w:ascii="Times New Roman" w:hAnsi="Times New Roman" w:cs="Times New Roman"/>
          <w:kern w:val="0"/>
        </w:rPr>
        <w:t>Amendum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S., </w:t>
      </w:r>
      <w:proofErr w:type="spellStart"/>
      <w:r w:rsidRPr="006D20D2">
        <w:rPr>
          <w:rFonts w:ascii="Times New Roman" w:hAnsi="Times New Roman" w:cs="Times New Roman"/>
          <w:kern w:val="0"/>
        </w:rPr>
        <w:t>Pasquarella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A., Strong, J. Z., &amp; McKenna, M. C. (2017). The promise of a literacy reform effort in the upper elementary grades. </w:t>
      </w:r>
      <w:r w:rsidRPr="006D20D2">
        <w:rPr>
          <w:rFonts w:ascii="Times New Roman" w:hAnsi="Times New Roman" w:cs="Times New Roman"/>
          <w:i/>
          <w:iCs/>
          <w:kern w:val="0"/>
        </w:rPr>
        <w:t>The Elementary School Journal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118</w:t>
      </w:r>
      <w:r w:rsidRPr="006D20D2">
        <w:rPr>
          <w:rFonts w:ascii="Times New Roman" w:hAnsi="Times New Roman" w:cs="Times New Roman"/>
          <w:kern w:val="0"/>
        </w:rPr>
        <w:t>(2), 257–280.</w:t>
      </w:r>
      <w:r w:rsidR="00D03ABF">
        <w:rPr>
          <w:rFonts w:ascii="Times New Roman" w:hAnsi="Times New Roman" w:cs="Times New Roman"/>
          <w:kern w:val="0"/>
        </w:rPr>
        <w:t xml:space="preserve"> </w:t>
      </w:r>
      <w:r w:rsidR="00D03ABF" w:rsidRPr="00D03ABF">
        <w:rPr>
          <w:rFonts w:ascii="Times New Roman" w:hAnsi="Times New Roman" w:cs="Times New Roman"/>
          <w:kern w:val="0"/>
        </w:rPr>
        <w:t>https://doi.org/10.1086/694219</w:t>
      </w:r>
    </w:p>
    <w:p w14:paraId="3612B434" w14:textId="2B035C0C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Waters, G. S., &amp; Caplan, D. (1996). The Measurement of Verbal Working Memory Capacity and Its Relation to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The Quarterly Journal of Experimental Psychology, Section A: Human Experimental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49</w:t>
      </w:r>
      <w:r w:rsidRPr="006D20D2">
        <w:rPr>
          <w:rFonts w:ascii="Times New Roman" w:hAnsi="Times New Roman" w:cs="Times New Roman"/>
          <w:kern w:val="0"/>
        </w:rPr>
        <w:t>(1), 51–79.</w:t>
      </w:r>
      <w:r w:rsidR="00D03ABF">
        <w:rPr>
          <w:rFonts w:ascii="Times New Roman" w:hAnsi="Times New Roman" w:cs="Times New Roman"/>
          <w:kern w:val="0"/>
        </w:rPr>
        <w:t xml:space="preserve"> </w:t>
      </w:r>
      <w:hyperlink r:id="rId86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https://doi.org/10.1080/027249896392801</w:t>
        </w:r>
      </w:hyperlink>
    </w:p>
    <w:p w14:paraId="07E95E71" w14:textId="683314E0" w:rsidR="00BD4E21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BD4E21">
        <w:rPr>
          <w:rFonts w:ascii="Times New Roman" w:hAnsi="Times New Roman" w:cs="Times New Roman"/>
          <w:kern w:val="0"/>
        </w:rPr>
        <w:t>Wauters</w:t>
      </w:r>
      <w:proofErr w:type="spellEnd"/>
      <w:r w:rsidRPr="00BD4E21">
        <w:rPr>
          <w:rFonts w:ascii="Times New Roman" w:hAnsi="Times New Roman" w:cs="Times New Roman"/>
          <w:kern w:val="0"/>
        </w:rPr>
        <w:t xml:space="preserve">, L., van Gelder, H., &amp; </w:t>
      </w:r>
      <w:proofErr w:type="spellStart"/>
      <w:r w:rsidRPr="00BD4E21">
        <w:rPr>
          <w:rFonts w:ascii="Times New Roman" w:hAnsi="Times New Roman" w:cs="Times New Roman"/>
          <w:kern w:val="0"/>
        </w:rPr>
        <w:t>Tijsseling</w:t>
      </w:r>
      <w:proofErr w:type="spellEnd"/>
      <w:r w:rsidRPr="00BD4E21">
        <w:rPr>
          <w:rFonts w:ascii="Times New Roman" w:hAnsi="Times New Roman" w:cs="Times New Roman"/>
          <w:kern w:val="0"/>
        </w:rPr>
        <w:t>, C. (2021). Simple view of reading in deaf and hard-of-hearing adults.</w:t>
      </w:r>
      <w:r w:rsidRPr="00BD4E21">
        <w:rPr>
          <w:rFonts w:ascii="Times New Roman" w:hAnsi="Times New Roman" w:cs="Times New Roman"/>
          <w:i/>
          <w:iCs/>
          <w:kern w:val="0"/>
        </w:rPr>
        <w:t> Journal of Deaf Studies and Deaf Education, 26</w:t>
      </w:r>
      <w:r w:rsidRPr="00BD4E21">
        <w:rPr>
          <w:rFonts w:ascii="Times New Roman" w:hAnsi="Times New Roman" w:cs="Times New Roman"/>
          <w:kern w:val="0"/>
        </w:rPr>
        <w:t xml:space="preserve">(4), 535-545. </w:t>
      </w:r>
      <w:hyperlink r:id="rId87" w:history="1">
        <w:r w:rsidR="00557935" w:rsidRPr="00F23C84">
          <w:rPr>
            <w:rStyle w:val="Hyperlink"/>
            <w:rFonts w:ascii="Times New Roman" w:hAnsi="Times New Roman" w:cs="Times New Roman"/>
            <w:kern w:val="0"/>
          </w:rPr>
          <w:t>https://doi.org/10.1093/deafed/enab020</w:t>
        </w:r>
      </w:hyperlink>
    </w:p>
    <w:p w14:paraId="12E53688" w14:textId="0B5FD5C1" w:rsidR="00FE4E56" w:rsidRDefault="00FE4E56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FE4E56">
        <w:rPr>
          <w:rFonts w:ascii="Times New Roman" w:hAnsi="Times New Roman" w:cs="Times New Roman"/>
          <w:kern w:val="0"/>
        </w:rPr>
        <w:t>Wawire</w:t>
      </w:r>
      <w:proofErr w:type="spellEnd"/>
      <w:r w:rsidRPr="00FE4E56">
        <w:rPr>
          <w:rFonts w:ascii="Times New Roman" w:hAnsi="Times New Roman" w:cs="Times New Roman"/>
          <w:kern w:val="0"/>
        </w:rPr>
        <w:t>, B. A., &amp; Stephanie, S. Z. (2021). The role of vocabulary and decoding language skills in reading comprehension: a cross-linguistic perspective.</w:t>
      </w:r>
      <w:r w:rsidRPr="00FE4E56">
        <w:rPr>
          <w:rFonts w:ascii="Times New Roman" w:hAnsi="Times New Roman" w:cs="Times New Roman"/>
          <w:i/>
          <w:iCs/>
          <w:kern w:val="0"/>
        </w:rPr>
        <w:t> International Multilingual Research Journal, 15</w:t>
      </w:r>
      <w:r w:rsidRPr="00FE4E56">
        <w:rPr>
          <w:rFonts w:ascii="Times New Roman" w:hAnsi="Times New Roman" w:cs="Times New Roman"/>
          <w:kern w:val="0"/>
        </w:rPr>
        <w:t xml:space="preserve">(1), 23-42. </w:t>
      </w:r>
      <w:hyperlink r:id="rId88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https://doi.org/10.1080/19313152.2020.1753953</w:t>
        </w:r>
      </w:hyperlink>
    </w:p>
    <w:p w14:paraId="4DCA7E6D" w14:textId="3402E8BC" w:rsidR="006A5B5E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t>Wei, W. (2021). </w:t>
      </w:r>
      <w:r w:rsidRPr="006A5B5E">
        <w:rPr>
          <w:rFonts w:ascii="Times New Roman" w:hAnsi="Times New Roman" w:cs="Times New Roman"/>
          <w:i/>
          <w:iCs/>
          <w:kern w:val="0"/>
        </w:rPr>
        <w:t>The relationship between reading speed and reading skill in reading narrative inconsistencies: Evidence from eye movements </w:t>
      </w:r>
      <w:r w:rsidRPr="006A5B5E">
        <w:rPr>
          <w:rFonts w:ascii="Times New Roman" w:hAnsi="Times New Roman" w:cs="Times New Roman"/>
          <w:kern w:val="0"/>
        </w:rPr>
        <w:t xml:space="preserve">(Order No. AAI22585367). Available from APA </w:t>
      </w:r>
      <w:proofErr w:type="spellStart"/>
      <w:r w:rsidRPr="006A5B5E">
        <w:rPr>
          <w:rFonts w:ascii="Times New Roman" w:hAnsi="Times New Roman" w:cs="Times New Roman"/>
          <w:kern w:val="0"/>
        </w:rPr>
        <w:t>PsycInfo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®. (2537715051; 2021-34760-018). </w:t>
      </w:r>
      <w:hyperlink r:id="rId89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https://www.proquest.com/dissertations-theses/relationship-between-reading-speed-skill/docview/2537715051/se-2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678964BE" w14:textId="08FF1CF3" w:rsidR="00557935" w:rsidRPr="006D20D2" w:rsidRDefault="00557935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557935">
        <w:rPr>
          <w:rFonts w:ascii="Times New Roman" w:hAnsi="Times New Roman" w:cs="Times New Roman"/>
          <w:kern w:val="0"/>
        </w:rPr>
        <w:t>Weidman, S. K. (2021). </w:t>
      </w:r>
      <w:r w:rsidRPr="00557935">
        <w:rPr>
          <w:rFonts w:ascii="Times New Roman" w:hAnsi="Times New Roman" w:cs="Times New Roman"/>
          <w:i/>
          <w:iCs/>
          <w:kern w:val="0"/>
        </w:rPr>
        <w:t>Exploring the Role of Prosody in Passage Reading of Experienced and Early Readers </w:t>
      </w:r>
      <w:r w:rsidRPr="00557935">
        <w:rPr>
          <w:rFonts w:ascii="Times New Roman" w:hAnsi="Times New Roman" w:cs="Times New Roman"/>
          <w:kern w:val="0"/>
        </w:rPr>
        <w:t>(Order No. 29443612). Available from Linguistics and Language Behavior Abstracts (LLBA)</w:t>
      </w:r>
      <w:r>
        <w:rPr>
          <w:rFonts w:ascii="Times New Roman" w:hAnsi="Times New Roman" w:cs="Times New Roman"/>
          <w:kern w:val="0"/>
        </w:rPr>
        <w:t>.</w:t>
      </w:r>
    </w:p>
    <w:p w14:paraId="069800A4" w14:textId="6F797F06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Welie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C., </w:t>
      </w:r>
      <w:proofErr w:type="spellStart"/>
      <w:r w:rsidRPr="006D20D2">
        <w:rPr>
          <w:rFonts w:ascii="Times New Roman" w:hAnsi="Times New Roman" w:cs="Times New Roman"/>
          <w:kern w:val="0"/>
        </w:rPr>
        <w:t>Schoonen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R., &amp; </w:t>
      </w:r>
      <w:proofErr w:type="spellStart"/>
      <w:r w:rsidRPr="006D20D2">
        <w:rPr>
          <w:rFonts w:ascii="Times New Roman" w:hAnsi="Times New Roman" w:cs="Times New Roman"/>
          <w:kern w:val="0"/>
        </w:rPr>
        <w:t>Kuiken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F. (2018). The role text structure inference skill plays for eighth graders’ expository text comprehension.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31</w:t>
      </w:r>
      <w:r w:rsidRPr="006D20D2">
        <w:rPr>
          <w:rFonts w:ascii="Times New Roman" w:hAnsi="Times New Roman" w:cs="Times New Roman"/>
          <w:kern w:val="0"/>
        </w:rPr>
        <w:t>(9), 2065–2094.</w:t>
      </w:r>
      <w:r w:rsidR="00D03ABF">
        <w:rPr>
          <w:rFonts w:ascii="Times New Roman" w:hAnsi="Times New Roman" w:cs="Times New Roman"/>
          <w:kern w:val="0"/>
        </w:rPr>
        <w:t xml:space="preserve"> </w:t>
      </w:r>
      <w:r w:rsidR="00D03ABF" w:rsidRPr="00D03ABF">
        <w:rPr>
          <w:rFonts w:ascii="Times New Roman" w:hAnsi="Times New Roman" w:cs="Times New Roman"/>
          <w:kern w:val="0"/>
        </w:rPr>
        <w:t>https://doi.org/10.1007/s11145-017-9801-x</w:t>
      </w:r>
    </w:p>
    <w:p w14:paraId="105D4D93" w14:textId="715AB753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Willcutt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G., McGrath, L. M., Pennington, B. F., Keenan, J. M., </w:t>
      </w:r>
      <w:proofErr w:type="spellStart"/>
      <w:r w:rsidRPr="006D20D2">
        <w:rPr>
          <w:rFonts w:ascii="Times New Roman" w:hAnsi="Times New Roman" w:cs="Times New Roman"/>
          <w:kern w:val="0"/>
        </w:rPr>
        <w:t>DeFries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J. C., Olson, R. K., &amp; Wadsworth, S. J. (2019). Understanding Comorbidity between Specific Learning Disabilities. </w:t>
      </w:r>
      <w:r w:rsidRPr="006D20D2">
        <w:rPr>
          <w:rFonts w:ascii="Times New Roman" w:hAnsi="Times New Roman" w:cs="Times New Roman"/>
          <w:i/>
          <w:iCs/>
          <w:kern w:val="0"/>
        </w:rPr>
        <w:t>New Directions for Child and Adolescent Development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165</w:t>
      </w:r>
      <w:r w:rsidRPr="006D20D2">
        <w:rPr>
          <w:rFonts w:ascii="Times New Roman" w:hAnsi="Times New Roman" w:cs="Times New Roman"/>
          <w:kern w:val="0"/>
        </w:rPr>
        <w:t>, 91–109.</w:t>
      </w:r>
      <w:r w:rsidR="00D03ABF">
        <w:rPr>
          <w:rFonts w:ascii="Times New Roman" w:hAnsi="Times New Roman" w:cs="Times New Roman"/>
          <w:kern w:val="0"/>
        </w:rPr>
        <w:t xml:space="preserve"> </w:t>
      </w:r>
      <w:hyperlink r:id="rId90" w:history="1">
        <w:r w:rsidR="00557935" w:rsidRPr="00F23C84">
          <w:rPr>
            <w:rStyle w:val="Hyperlink"/>
            <w:rFonts w:ascii="Times New Roman" w:hAnsi="Times New Roman" w:cs="Times New Roman"/>
            <w:kern w:val="0"/>
          </w:rPr>
          <w:t>https://doi.org/10.1002/cad.20291</w:t>
        </w:r>
      </w:hyperlink>
    </w:p>
    <w:p w14:paraId="33B6AD16" w14:textId="3C51CFAB" w:rsidR="00557935" w:rsidRDefault="00557935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557935">
        <w:rPr>
          <w:rFonts w:ascii="Times New Roman" w:hAnsi="Times New Roman" w:cs="Times New Roman"/>
          <w:kern w:val="0"/>
        </w:rPr>
        <w:t>Williams, K. M. (2021). </w:t>
      </w:r>
      <w:r w:rsidRPr="00557935">
        <w:rPr>
          <w:rFonts w:ascii="Times New Roman" w:hAnsi="Times New Roman" w:cs="Times New Roman"/>
          <w:i/>
          <w:iCs/>
          <w:kern w:val="0"/>
        </w:rPr>
        <w:t>The Implementation and Impact of the Leveled Literacy Intervention System on Middle School Students in Special Education </w:t>
      </w:r>
      <w:r w:rsidRPr="00557935">
        <w:rPr>
          <w:rFonts w:ascii="Times New Roman" w:hAnsi="Times New Roman" w:cs="Times New Roman"/>
          <w:kern w:val="0"/>
        </w:rPr>
        <w:t>(Order No. 28772436). Available from ProQuest Dissertations &amp; Theses A&amp;I; ProQuest Dissertations &amp; Theses Global.</w:t>
      </w:r>
    </w:p>
    <w:p w14:paraId="4C69E058" w14:textId="71B8EEDC" w:rsidR="006A5B5E" w:rsidRPr="006D20D2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t>Williams, R. L., Skinner, C. H., &amp; Jaspers, K. E. (2007). Extending research on the validity of brief reading comprehension rate and level measures to college course success.</w:t>
      </w:r>
      <w:r w:rsidRPr="006A5B5E">
        <w:rPr>
          <w:rFonts w:ascii="Times New Roman" w:hAnsi="Times New Roman" w:cs="Times New Roman"/>
          <w:i/>
          <w:iCs/>
          <w:kern w:val="0"/>
        </w:rPr>
        <w:t> The Behavior Analyst Today, 8</w:t>
      </w:r>
      <w:r w:rsidRPr="006A5B5E">
        <w:rPr>
          <w:rFonts w:ascii="Times New Roman" w:hAnsi="Times New Roman" w:cs="Times New Roman"/>
          <w:kern w:val="0"/>
        </w:rPr>
        <w:t xml:space="preserve">(2), 163-174. </w:t>
      </w:r>
      <w:hyperlink r:id="rId91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https://doi.org/10.1037/h0100610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6675CA81" w14:textId="7F73652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Willows, D. M., &amp; Ryan, E. B. (1986). The Development of Grammatical Sensitivity and Its Relationship to Early Reading Achievement. </w:t>
      </w:r>
      <w:r w:rsidRPr="006D20D2">
        <w:rPr>
          <w:rFonts w:ascii="Times New Roman" w:hAnsi="Times New Roman" w:cs="Times New Roman"/>
          <w:i/>
          <w:iCs/>
          <w:kern w:val="0"/>
        </w:rPr>
        <w:t>Reading Research Quarterly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21</w:t>
      </w:r>
      <w:r w:rsidRPr="006D20D2">
        <w:rPr>
          <w:rFonts w:ascii="Times New Roman" w:hAnsi="Times New Roman" w:cs="Times New Roman"/>
          <w:kern w:val="0"/>
        </w:rPr>
        <w:t>(3), 253–266.</w:t>
      </w:r>
      <w:r w:rsidR="00D03ABF">
        <w:rPr>
          <w:rFonts w:ascii="Times New Roman" w:hAnsi="Times New Roman" w:cs="Times New Roman"/>
          <w:kern w:val="0"/>
        </w:rPr>
        <w:t xml:space="preserve"> </w:t>
      </w:r>
      <w:r w:rsidR="00D03ABF" w:rsidRPr="00D03ABF">
        <w:rPr>
          <w:rFonts w:ascii="Times New Roman" w:hAnsi="Times New Roman" w:cs="Times New Roman"/>
          <w:kern w:val="0"/>
        </w:rPr>
        <w:t>https://doi.org/10.2307/747708</w:t>
      </w:r>
    </w:p>
    <w:p w14:paraId="4FE6A95A" w14:textId="77067442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Wise, J. C., </w:t>
      </w:r>
      <w:proofErr w:type="spellStart"/>
      <w:r w:rsidRPr="006D20D2">
        <w:rPr>
          <w:rFonts w:ascii="Times New Roman" w:hAnsi="Times New Roman" w:cs="Times New Roman"/>
          <w:kern w:val="0"/>
        </w:rPr>
        <w:t>Sevcik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R. A., Morris, R. D., Lovett, M. W., Wolf, M., Kuhn, M., </w:t>
      </w:r>
      <w:proofErr w:type="spellStart"/>
      <w:r w:rsidRPr="006D20D2">
        <w:rPr>
          <w:rFonts w:ascii="Times New Roman" w:hAnsi="Times New Roman" w:cs="Times New Roman"/>
          <w:kern w:val="0"/>
        </w:rPr>
        <w:t>Meisinger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B., &amp; </w:t>
      </w:r>
      <w:proofErr w:type="spellStart"/>
      <w:r w:rsidRPr="006D20D2">
        <w:rPr>
          <w:rFonts w:ascii="Times New Roman" w:hAnsi="Times New Roman" w:cs="Times New Roman"/>
          <w:kern w:val="0"/>
        </w:rPr>
        <w:t>Schwanenflugel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 (2010). The Relationship Between Different Measures of Oral </w:t>
      </w:r>
      <w:r w:rsidRPr="006D20D2">
        <w:rPr>
          <w:rFonts w:ascii="Times New Roman" w:hAnsi="Times New Roman" w:cs="Times New Roman"/>
          <w:kern w:val="0"/>
        </w:rPr>
        <w:lastRenderedPageBreak/>
        <w:t xml:space="preserve">Reading Fluency and Reading Comprehension in Second-Grade Students Who Evidence Different Oral Reading Fluency Difficulties. </w:t>
      </w:r>
      <w:r w:rsidRPr="006D20D2">
        <w:rPr>
          <w:rFonts w:ascii="Times New Roman" w:hAnsi="Times New Roman" w:cs="Times New Roman"/>
          <w:i/>
          <w:iCs/>
          <w:kern w:val="0"/>
        </w:rPr>
        <w:t>Language, Speech, and Hearing Services in Schools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41</w:t>
      </w:r>
      <w:r w:rsidRPr="006D20D2">
        <w:rPr>
          <w:rFonts w:ascii="Times New Roman" w:hAnsi="Times New Roman" w:cs="Times New Roman"/>
          <w:kern w:val="0"/>
        </w:rPr>
        <w:t>(3), 340–348.</w:t>
      </w:r>
      <w:r w:rsidR="00D03ABF">
        <w:rPr>
          <w:rFonts w:ascii="Times New Roman" w:hAnsi="Times New Roman" w:cs="Times New Roman"/>
          <w:kern w:val="0"/>
        </w:rPr>
        <w:t xml:space="preserve"> </w:t>
      </w:r>
      <w:hyperlink r:id="rId92" w:history="1">
        <w:r w:rsidR="006A5B5E" w:rsidRPr="009E4511">
          <w:rPr>
            <w:rStyle w:val="Hyperlink"/>
            <w:rFonts w:ascii="Times New Roman" w:hAnsi="Times New Roman" w:cs="Times New Roman"/>
            <w:kern w:val="0"/>
          </w:rPr>
          <w:t>https://doi.org/10.1044/0161-1461</w:t>
        </w:r>
      </w:hyperlink>
    </w:p>
    <w:p w14:paraId="3894D28A" w14:textId="20EEAEB2" w:rsidR="006A5B5E" w:rsidRPr="006D20D2" w:rsidRDefault="006A5B5E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A5B5E">
        <w:rPr>
          <w:rFonts w:ascii="Times New Roman" w:hAnsi="Times New Roman" w:cs="Times New Roman"/>
          <w:kern w:val="0"/>
        </w:rPr>
        <w:t xml:space="preserve">Wolff, U. (2011). Effects of a </w:t>
      </w:r>
      <w:proofErr w:type="spellStart"/>
      <w:r w:rsidRPr="006A5B5E">
        <w:rPr>
          <w:rFonts w:ascii="Times New Roman" w:hAnsi="Times New Roman" w:cs="Times New Roman"/>
          <w:kern w:val="0"/>
        </w:rPr>
        <w:t>randomised</w:t>
      </w:r>
      <w:proofErr w:type="spellEnd"/>
      <w:r w:rsidRPr="006A5B5E">
        <w:rPr>
          <w:rFonts w:ascii="Times New Roman" w:hAnsi="Times New Roman" w:cs="Times New Roman"/>
          <w:kern w:val="0"/>
        </w:rPr>
        <w:t xml:space="preserve"> reading intervention study: an application of structural equation modeling.</w:t>
      </w:r>
      <w:r w:rsidRPr="006A5B5E">
        <w:rPr>
          <w:rFonts w:ascii="Times New Roman" w:hAnsi="Times New Roman" w:cs="Times New Roman"/>
          <w:i/>
          <w:iCs/>
          <w:kern w:val="0"/>
        </w:rPr>
        <w:t> Dyslexia, 17</w:t>
      </w:r>
      <w:r w:rsidRPr="006A5B5E">
        <w:rPr>
          <w:rFonts w:ascii="Times New Roman" w:hAnsi="Times New Roman" w:cs="Times New Roman"/>
          <w:kern w:val="0"/>
        </w:rPr>
        <w:t xml:space="preserve">(4), 295-311. </w:t>
      </w:r>
      <w:hyperlink r:id="rId93" w:history="1">
        <w:r w:rsidRPr="009E4511">
          <w:rPr>
            <w:rStyle w:val="Hyperlink"/>
            <w:rFonts w:ascii="Times New Roman" w:hAnsi="Times New Roman" w:cs="Times New Roman"/>
            <w:kern w:val="0"/>
          </w:rPr>
          <w:t>https://www.proquest.com/scholarly-journals/effects-randomised-reading-intervention-study/docview/1315888663/se-2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417E5087" w14:textId="77777777" w:rsidR="00D03ABF" w:rsidRDefault="00D03ABF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D03ABF">
        <w:rPr>
          <w:rFonts w:ascii="Times New Roman" w:hAnsi="Times New Roman" w:cs="Times New Roman"/>
          <w:kern w:val="0"/>
        </w:rPr>
        <w:t>Wolfgang, J. M. (2004). </w:t>
      </w:r>
      <w:r w:rsidRPr="00D03ABF">
        <w:rPr>
          <w:rFonts w:ascii="Times New Roman" w:hAnsi="Times New Roman" w:cs="Times New Roman"/>
          <w:i/>
          <w:iCs/>
          <w:kern w:val="0"/>
        </w:rPr>
        <w:t>An analysis of the effects of general and specific cognitive abilities on reading using structural equation modeling </w:t>
      </w:r>
      <w:r w:rsidRPr="00D03ABF">
        <w:rPr>
          <w:rFonts w:ascii="Times New Roman" w:hAnsi="Times New Roman" w:cs="Times New Roman"/>
          <w:kern w:val="0"/>
        </w:rPr>
        <w:t xml:space="preserve">Available from APA </w:t>
      </w:r>
      <w:proofErr w:type="spellStart"/>
      <w:r w:rsidRPr="00D03ABF">
        <w:rPr>
          <w:rFonts w:ascii="Times New Roman" w:hAnsi="Times New Roman" w:cs="Times New Roman"/>
          <w:kern w:val="0"/>
        </w:rPr>
        <w:t>PsycInfo</w:t>
      </w:r>
      <w:proofErr w:type="spellEnd"/>
      <w:r w:rsidRPr="00D03ABF">
        <w:rPr>
          <w:rFonts w:ascii="Times New Roman" w:hAnsi="Times New Roman" w:cs="Times New Roman"/>
          <w:kern w:val="0"/>
        </w:rPr>
        <w:t>®. </w:t>
      </w:r>
    </w:p>
    <w:p w14:paraId="7D7B243A" w14:textId="3FEE84E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Wood, D. E. (2009). Modeling the relationships between cognitive and reading measures in third and fourth grade children. </w:t>
      </w:r>
      <w:r w:rsidRPr="006D20D2">
        <w:rPr>
          <w:rFonts w:ascii="Times New Roman" w:hAnsi="Times New Roman" w:cs="Times New Roman"/>
          <w:i/>
          <w:iCs/>
          <w:kern w:val="0"/>
        </w:rPr>
        <w:t>Journal of Psychoeducational Assessment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27</w:t>
      </w:r>
      <w:r w:rsidRPr="006D20D2">
        <w:rPr>
          <w:rFonts w:ascii="Times New Roman" w:hAnsi="Times New Roman" w:cs="Times New Roman"/>
          <w:kern w:val="0"/>
        </w:rPr>
        <w:t>(2), 96–112.</w:t>
      </w:r>
      <w:r w:rsidR="00D03ABF">
        <w:rPr>
          <w:rFonts w:ascii="Times New Roman" w:hAnsi="Times New Roman" w:cs="Times New Roman"/>
          <w:kern w:val="0"/>
        </w:rPr>
        <w:t xml:space="preserve"> </w:t>
      </w:r>
      <w:r w:rsidR="00D03ABF" w:rsidRPr="00D03ABF">
        <w:rPr>
          <w:rFonts w:ascii="Times New Roman" w:hAnsi="Times New Roman" w:cs="Times New Roman"/>
          <w:kern w:val="0"/>
        </w:rPr>
        <w:t>https://doi.org/10.1177/0734282908323609</w:t>
      </w:r>
    </w:p>
    <w:p w14:paraId="7829C1D3" w14:textId="364EF4FA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Yaghoub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 Zadeh, Z., </w:t>
      </w:r>
      <w:proofErr w:type="spellStart"/>
      <w:r w:rsidRPr="006D20D2">
        <w:rPr>
          <w:rFonts w:ascii="Times New Roman" w:hAnsi="Times New Roman" w:cs="Times New Roman"/>
          <w:kern w:val="0"/>
        </w:rPr>
        <w:t>Farnia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F., &amp; </w:t>
      </w:r>
      <w:proofErr w:type="spellStart"/>
      <w:r w:rsidRPr="006D20D2">
        <w:rPr>
          <w:rFonts w:ascii="Times New Roman" w:hAnsi="Times New Roman" w:cs="Times New Roman"/>
          <w:kern w:val="0"/>
        </w:rPr>
        <w:t>Geva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(2012). Toward modeling reading comprehension and reading fluency in English language learners.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25</w:t>
      </w:r>
      <w:r w:rsidRPr="006D20D2">
        <w:rPr>
          <w:rFonts w:ascii="Times New Roman" w:hAnsi="Times New Roman" w:cs="Times New Roman"/>
          <w:kern w:val="0"/>
        </w:rPr>
        <w:t>(1), 163–187.</w:t>
      </w:r>
      <w:r w:rsidR="002C20AC">
        <w:rPr>
          <w:rFonts w:ascii="Times New Roman" w:hAnsi="Times New Roman" w:cs="Times New Roman"/>
          <w:kern w:val="0"/>
        </w:rPr>
        <w:t xml:space="preserve"> </w:t>
      </w:r>
      <w:r w:rsidR="002C20AC" w:rsidRPr="002C20AC">
        <w:rPr>
          <w:rFonts w:ascii="Times New Roman" w:hAnsi="Times New Roman" w:cs="Times New Roman"/>
          <w:kern w:val="0"/>
        </w:rPr>
        <w:t>https://doi.org/10.1007/s11145-010-9252-0</w:t>
      </w:r>
    </w:p>
    <w:p w14:paraId="74FDA61F" w14:textId="14149C4D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Yamashita, J. (2013). Word recognition subcomponents and passage level reading in a foreign language. </w:t>
      </w:r>
      <w:r w:rsidRPr="006D20D2">
        <w:rPr>
          <w:rFonts w:ascii="Times New Roman" w:hAnsi="Times New Roman" w:cs="Times New Roman"/>
          <w:i/>
          <w:iCs/>
          <w:kern w:val="0"/>
        </w:rPr>
        <w:t>Reading in a Foreign Language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25</w:t>
      </w:r>
      <w:r w:rsidRPr="006D20D2">
        <w:rPr>
          <w:rFonts w:ascii="Times New Roman" w:hAnsi="Times New Roman" w:cs="Times New Roman"/>
          <w:kern w:val="0"/>
        </w:rPr>
        <w:t>(1), 52–71.</w:t>
      </w:r>
      <w:r w:rsidR="002C20AC">
        <w:rPr>
          <w:rFonts w:ascii="Times New Roman" w:hAnsi="Times New Roman" w:cs="Times New Roman"/>
          <w:kern w:val="0"/>
        </w:rPr>
        <w:t xml:space="preserve"> </w:t>
      </w:r>
    </w:p>
    <w:p w14:paraId="41DAF7CF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Yang, S. (2018). </w:t>
      </w:r>
      <w:r w:rsidRPr="006D20D2">
        <w:rPr>
          <w:rFonts w:ascii="Times New Roman" w:hAnsi="Times New Roman" w:cs="Times New Roman"/>
          <w:i/>
          <w:iCs/>
          <w:kern w:val="0"/>
        </w:rPr>
        <w:t>Constructing informal diagnostic reading assessment instruments for lower-level Chinese as second language readers</w:t>
      </w:r>
      <w:r w:rsidRPr="006D20D2">
        <w:rPr>
          <w:rFonts w:ascii="Times New Roman" w:hAnsi="Times New Roman" w:cs="Times New Roman"/>
          <w:kern w:val="0"/>
        </w:rPr>
        <w:t xml:space="preserve"> [Doctor of Philosophy, University of Iowa]. https://doi.org/10.17077/etd.gc9k0vjw</w:t>
      </w:r>
    </w:p>
    <w:p w14:paraId="163D4F94" w14:textId="0FDE05D1" w:rsidR="00557935" w:rsidRDefault="00557935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557935">
        <w:rPr>
          <w:rFonts w:ascii="Times New Roman" w:hAnsi="Times New Roman" w:cs="Times New Roman"/>
          <w:kern w:val="0"/>
        </w:rPr>
        <w:t>Yang, S. (2021). Oral reading fluency of Chinese second language learners.</w:t>
      </w:r>
      <w:r w:rsidRPr="00557935">
        <w:rPr>
          <w:rFonts w:ascii="Times New Roman" w:hAnsi="Times New Roman" w:cs="Times New Roman"/>
          <w:i/>
          <w:iCs/>
          <w:kern w:val="0"/>
        </w:rPr>
        <w:t> Reading and Writing, 34</w:t>
      </w:r>
      <w:r w:rsidRPr="00557935">
        <w:rPr>
          <w:rFonts w:ascii="Times New Roman" w:hAnsi="Times New Roman" w:cs="Times New Roman"/>
          <w:kern w:val="0"/>
        </w:rPr>
        <w:t xml:space="preserve">(4), 981-1001. </w:t>
      </w:r>
      <w:hyperlink r:id="rId94" w:history="1">
        <w:r w:rsidRPr="00F23C84">
          <w:rPr>
            <w:rStyle w:val="Hyperlink"/>
            <w:rFonts w:ascii="Times New Roman" w:hAnsi="Times New Roman" w:cs="Times New Roman"/>
            <w:kern w:val="0"/>
          </w:rPr>
          <w:t>https://doi.org/10.1007/s11145-020-10101-w</w:t>
        </w:r>
      </w:hyperlink>
    </w:p>
    <w:p w14:paraId="253C6DD7" w14:textId="293FF8EC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Yeung, P., Ho, C. S., Chan, D. W., &amp; Chung, K. K. (2016). A componential model of reading in Chinese. </w:t>
      </w:r>
      <w:r w:rsidRPr="006D20D2">
        <w:rPr>
          <w:rFonts w:ascii="Times New Roman" w:hAnsi="Times New Roman" w:cs="Times New Roman"/>
          <w:i/>
          <w:iCs/>
          <w:kern w:val="0"/>
        </w:rPr>
        <w:t>Learning and Individual Differences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45</w:t>
      </w:r>
      <w:r w:rsidRPr="006D20D2">
        <w:rPr>
          <w:rFonts w:ascii="Times New Roman" w:hAnsi="Times New Roman" w:cs="Times New Roman"/>
          <w:kern w:val="0"/>
        </w:rPr>
        <w:t>, 11–24.</w:t>
      </w:r>
      <w:r w:rsidR="002C20AC">
        <w:rPr>
          <w:rFonts w:ascii="Times New Roman" w:hAnsi="Times New Roman" w:cs="Times New Roman"/>
          <w:kern w:val="0"/>
        </w:rPr>
        <w:t xml:space="preserve"> </w:t>
      </w:r>
      <w:r w:rsidR="002C20AC" w:rsidRPr="002C20AC">
        <w:rPr>
          <w:rFonts w:ascii="Times New Roman" w:hAnsi="Times New Roman" w:cs="Times New Roman"/>
          <w:kern w:val="0"/>
        </w:rPr>
        <w:t>https://doi.org/10.1016/j.lindif.2015.11.007</w:t>
      </w:r>
    </w:p>
    <w:p w14:paraId="1A4E8A94" w14:textId="41719474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Yildirim, K., </w:t>
      </w:r>
      <w:proofErr w:type="spellStart"/>
      <w:r w:rsidRPr="006D20D2">
        <w:rPr>
          <w:rFonts w:ascii="Times New Roman" w:hAnsi="Times New Roman" w:cs="Times New Roman"/>
          <w:kern w:val="0"/>
        </w:rPr>
        <w:t>Rasinski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T., &amp; Kaya, D. (2019). Fluency and comprehension of narrative texts in Turkish students in grades 4 through 8. </w:t>
      </w:r>
      <w:r w:rsidRPr="006D20D2">
        <w:rPr>
          <w:rFonts w:ascii="Times New Roman" w:hAnsi="Times New Roman" w:cs="Times New Roman"/>
          <w:i/>
          <w:iCs/>
          <w:kern w:val="0"/>
        </w:rPr>
        <w:t>Education 3-13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47</w:t>
      </w:r>
      <w:r w:rsidRPr="006D20D2">
        <w:rPr>
          <w:rFonts w:ascii="Times New Roman" w:hAnsi="Times New Roman" w:cs="Times New Roman"/>
          <w:kern w:val="0"/>
        </w:rPr>
        <w:t>(3), 348–357.</w:t>
      </w:r>
      <w:r w:rsidR="002C20AC">
        <w:rPr>
          <w:rFonts w:ascii="Times New Roman" w:hAnsi="Times New Roman" w:cs="Times New Roman"/>
          <w:kern w:val="0"/>
        </w:rPr>
        <w:t xml:space="preserve"> </w:t>
      </w:r>
      <w:r w:rsidR="002C20AC" w:rsidRPr="002C20AC">
        <w:rPr>
          <w:rFonts w:ascii="Times New Roman" w:hAnsi="Times New Roman" w:cs="Times New Roman"/>
          <w:kern w:val="0"/>
        </w:rPr>
        <w:t>https://doi.org/10.1080/03004279.2018.1449880</w:t>
      </w:r>
    </w:p>
    <w:p w14:paraId="52270F74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Yildiz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&amp; </w:t>
      </w:r>
      <w:proofErr w:type="spellStart"/>
      <w:r w:rsidRPr="006D20D2">
        <w:rPr>
          <w:rFonts w:ascii="Times New Roman" w:hAnsi="Times New Roman" w:cs="Times New Roman"/>
          <w:kern w:val="0"/>
        </w:rPr>
        <w:t>Çetinkaya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E. (2017). The Relationship between Good Readers’ Attention, Reading Fluency and Reading Comprehension. </w:t>
      </w:r>
      <w:r w:rsidRPr="006D20D2">
        <w:rPr>
          <w:rFonts w:ascii="Times New Roman" w:hAnsi="Times New Roman" w:cs="Times New Roman"/>
          <w:i/>
          <w:iCs/>
          <w:kern w:val="0"/>
        </w:rPr>
        <w:t>Universal Journal of Educational Research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5</w:t>
      </w:r>
      <w:r w:rsidRPr="006D20D2">
        <w:rPr>
          <w:rFonts w:ascii="Times New Roman" w:hAnsi="Times New Roman" w:cs="Times New Roman"/>
          <w:kern w:val="0"/>
        </w:rPr>
        <w:t>(3), 366–371.</w:t>
      </w:r>
    </w:p>
    <w:p w14:paraId="3F88BE1E" w14:textId="6E49067A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Yildiz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M., Yildirim, K., </w:t>
      </w:r>
      <w:proofErr w:type="spellStart"/>
      <w:r w:rsidRPr="006D20D2">
        <w:rPr>
          <w:rFonts w:ascii="Times New Roman" w:hAnsi="Times New Roman" w:cs="Times New Roman"/>
          <w:kern w:val="0"/>
        </w:rPr>
        <w:t>Ates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S., </w:t>
      </w:r>
      <w:proofErr w:type="spellStart"/>
      <w:r w:rsidRPr="006D20D2">
        <w:rPr>
          <w:rFonts w:ascii="Times New Roman" w:hAnsi="Times New Roman" w:cs="Times New Roman"/>
          <w:kern w:val="0"/>
        </w:rPr>
        <w:t>Rasinski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T., Fitzgerald, S., &amp; Zimmerman, B. (2014). The relationship between reading fluency and reading comprehension in fifth-grade Turkish students. </w:t>
      </w:r>
      <w:r w:rsidRPr="006D20D2">
        <w:rPr>
          <w:rFonts w:ascii="Times New Roman" w:hAnsi="Times New Roman" w:cs="Times New Roman"/>
          <w:i/>
          <w:iCs/>
          <w:kern w:val="0"/>
        </w:rPr>
        <w:t>International Journal of School &amp; Educational Psychology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</w:t>
      </w:r>
      <w:r w:rsidRPr="006D20D2">
        <w:rPr>
          <w:rFonts w:ascii="Times New Roman" w:hAnsi="Times New Roman" w:cs="Times New Roman"/>
          <w:kern w:val="0"/>
        </w:rPr>
        <w:t>(1), 35–44.</w:t>
      </w:r>
      <w:r w:rsidR="002C20AC">
        <w:rPr>
          <w:rFonts w:ascii="Times New Roman" w:hAnsi="Times New Roman" w:cs="Times New Roman"/>
          <w:kern w:val="0"/>
        </w:rPr>
        <w:t xml:space="preserve"> </w:t>
      </w:r>
      <w:r w:rsidR="002C20AC" w:rsidRPr="002C20AC">
        <w:rPr>
          <w:rFonts w:ascii="Times New Roman" w:hAnsi="Times New Roman" w:cs="Times New Roman"/>
          <w:kern w:val="0"/>
        </w:rPr>
        <w:t>https://doi.org/10.1080/21683603.2013.854187</w:t>
      </w:r>
    </w:p>
    <w:p w14:paraId="7BF24ABA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Young, A. R., Bowers, P. G., &amp; MacKinnon, G. E. (1996a). Effects of prosodic modeling and repeated reading on poor readers’ fluency and comprehension. </w:t>
      </w:r>
      <w:r w:rsidRPr="006D20D2">
        <w:rPr>
          <w:rFonts w:ascii="Times New Roman" w:hAnsi="Times New Roman" w:cs="Times New Roman"/>
          <w:i/>
          <w:iCs/>
          <w:kern w:val="0"/>
        </w:rPr>
        <w:t>Applied Psycholinguistics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17</w:t>
      </w:r>
      <w:r w:rsidRPr="006D20D2">
        <w:rPr>
          <w:rFonts w:ascii="Times New Roman" w:hAnsi="Times New Roman" w:cs="Times New Roman"/>
          <w:kern w:val="0"/>
        </w:rPr>
        <w:t>(1), 59–84. https://doi.org/10.1017/S0142716400009462</w:t>
      </w:r>
    </w:p>
    <w:p w14:paraId="1929CCDD" w14:textId="77777777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t xml:space="preserve">Young, A. R., Bowers, P. G., &amp; MacKinnon, G. E. (1996b). Effects of prosodic modeling and repeated reading on poor readers’ fluency and comprehension. </w:t>
      </w:r>
      <w:r w:rsidRPr="006D20D2">
        <w:rPr>
          <w:rFonts w:ascii="Times New Roman" w:hAnsi="Times New Roman" w:cs="Times New Roman"/>
          <w:i/>
          <w:iCs/>
          <w:kern w:val="0"/>
        </w:rPr>
        <w:t>Applied Psycholinguistics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17</w:t>
      </w:r>
      <w:r w:rsidRPr="006D20D2">
        <w:rPr>
          <w:rFonts w:ascii="Times New Roman" w:hAnsi="Times New Roman" w:cs="Times New Roman"/>
          <w:kern w:val="0"/>
        </w:rPr>
        <w:t>(1), 59–84. https://doi.org/10.1017/S0142716400009462</w:t>
      </w:r>
    </w:p>
    <w:p w14:paraId="1D1EF707" w14:textId="29D09604" w:rsidR="006D20D2" w:rsidRP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proofErr w:type="spellStart"/>
      <w:r w:rsidRPr="006D20D2">
        <w:rPr>
          <w:rFonts w:ascii="Times New Roman" w:hAnsi="Times New Roman" w:cs="Times New Roman"/>
          <w:kern w:val="0"/>
        </w:rPr>
        <w:t>Yovanoff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P., </w:t>
      </w:r>
      <w:proofErr w:type="spellStart"/>
      <w:r w:rsidRPr="006D20D2">
        <w:rPr>
          <w:rFonts w:ascii="Times New Roman" w:hAnsi="Times New Roman" w:cs="Times New Roman"/>
          <w:kern w:val="0"/>
        </w:rPr>
        <w:t>Duesbery</w:t>
      </w:r>
      <w:proofErr w:type="spellEnd"/>
      <w:r w:rsidRPr="006D20D2">
        <w:rPr>
          <w:rFonts w:ascii="Times New Roman" w:hAnsi="Times New Roman" w:cs="Times New Roman"/>
          <w:kern w:val="0"/>
        </w:rPr>
        <w:t xml:space="preserve">, L., Alonzo, J., &amp; Tindal, G. (2005). Grade-Level Invariance of a Theoretical Causal Structure Predicting Reading Comprehension with Vocabulary and Oral Reading Fluency. </w:t>
      </w:r>
      <w:r w:rsidRPr="006D20D2">
        <w:rPr>
          <w:rFonts w:ascii="Times New Roman" w:hAnsi="Times New Roman" w:cs="Times New Roman"/>
          <w:i/>
          <w:iCs/>
          <w:kern w:val="0"/>
        </w:rPr>
        <w:t>Educational Measurement: Issues and Practice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24</w:t>
      </w:r>
      <w:r w:rsidRPr="006D20D2">
        <w:rPr>
          <w:rFonts w:ascii="Times New Roman" w:hAnsi="Times New Roman" w:cs="Times New Roman"/>
          <w:kern w:val="0"/>
        </w:rPr>
        <w:t>(3), 4–12.</w:t>
      </w:r>
      <w:r w:rsidR="002C20AC">
        <w:rPr>
          <w:rFonts w:ascii="Times New Roman" w:hAnsi="Times New Roman" w:cs="Times New Roman"/>
          <w:kern w:val="0"/>
        </w:rPr>
        <w:t xml:space="preserve"> </w:t>
      </w:r>
      <w:r w:rsidR="002C20AC" w:rsidRPr="002C20AC">
        <w:rPr>
          <w:rFonts w:ascii="Times New Roman" w:hAnsi="Times New Roman" w:cs="Times New Roman"/>
          <w:kern w:val="0"/>
        </w:rPr>
        <w:t>https://doi.org/10.1111/j.1745-3992.2005.00014.x</w:t>
      </w:r>
    </w:p>
    <w:p w14:paraId="47F77C84" w14:textId="7FFE7631" w:rsidR="006D20D2" w:rsidRDefault="006D20D2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6D20D2">
        <w:rPr>
          <w:rFonts w:ascii="Times New Roman" w:hAnsi="Times New Roman" w:cs="Times New Roman"/>
          <w:kern w:val="0"/>
        </w:rPr>
        <w:lastRenderedPageBreak/>
        <w:t xml:space="preserve">Zhao, Y., Cheng, Y., &amp; Wu, X. (2019). Contributions of morphological awareness and rapid automatized naming (RAN) to Chinese children’s reading comprehension versus reading fluency: Evidence from a longitudinal mediation model. </w:t>
      </w:r>
      <w:r w:rsidRPr="006D20D2">
        <w:rPr>
          <w:rFonts w:ascii="Times New Roman" w:hAnsi="Times New Roman" w:cs="Times New Roman"/>
          <w:i/>
          <w:iCs/>
          <w:kern w:val="0"/>
        </w:rPr>
        <w:t>Reading and Writing</w:t>
      </w:r>
      <w:r w:rsidRPr="006D20D2">
        <w:rPr>
          <w:rFonts w:ascii="Times New Roman" w:hAnsi="Times New Roman" w:cs="Times New Roman"/>
          <w:kern w:val="0"/>
        </w:rPr>
        <w:t xml:space="preserve">, </w:t>
      </w:r>
      <w:r w:rsidRPr="006D20D2">
        <w:rPr>
          <w:rFonts w:ascii="Times New Roman" w:hAnsi="Times New Roman" w:cs="Times New Roman"/>
          <w:i/>
          <w:iCs/>
          <w:kern w:val="0"/>
        </w:rPr>
        <w:t>32</w:t>
      </w:r>
      <w:r w:rsidRPr="006D20D2">
        <w:rPr>
          <w:rFonts w:ascii="Times New Roman" w:hAnsi="Times New Roman" w:cs="Times New Roman"/>
          <w:kern w:val="0"/>
        </w:rPr>
        <w:t>(8), 2013–2036.</w:t>
      </w:r>
      <w:r w:rsidR="002C20AC">
        <w:rPr>
          <w:rFonts w:ascii="Times New Roman" w:hAnsi="Times New Roman" w:cs="Times New Roman"/>
          <w:kern w:val="0"/>
        </w:rPr>
        <w:t xml:space="preserve"> </w:t>
      </w:r>
      <w:hyperlink r:id="rId95" w:history="1">
        <w:r w:rsidR="00BD4E21" w:rsidRPr="00F23C84">
          <w:rPr>
            <w:rStyle w:val="Hyperlink"/>
            <w:rFonts w:ascii="Times New Roman" w:hAnsi="Times New Roman" w:cs="Times New Roman"/>
            <w:kern w:val="0"/>
          </w:rPr>
          <w:t>https://doi.org/10.1007/s11145-019-09935-w</w:t>
        </w:r>
      </w:hyperlink>
    </w:p>
    <w:p w14:paraId="42B7B0C6" w14:textId="2861B61F" w:rsidR="00BD4E21" w:rsidRPr="006D20D2" w:rsidRDefault="00BD4E21" w:rsidP="006D20D2">
      <w:pPr>
        <w:autoSpaceDE w:val="0"/>
        <w:autoSpaceDN w:val="0"/>
        <w:adjustRightInd w:val="0"/>
        <w:spacing w:line="480" w:lineRule="auto"/>
        <w:ind w:left="720" w:hanging="720"/>
        <w:rPr>
          <w:rFonts w:ascii="Times New Roman" w:hAnsi="Times New Roman" w:cs="Times New Roman"/>
          <w:kern w:val="0"/>
        </w:rPr>
      </w:pPr>
      <w:r w:rsidRPr="00BD4E21">
        <w:rPr>
          <w:rFonts w:ascii="Times New Roman" w:hAnsi="Times New Roman" w:cs="Times New Roman"/>
          <w:kern w:val="0"/>
        </w:rPr>
        <w:t>Zhao, Y., Wu, X., Sun, P., &amp; Chen, H. (2021). Relationship between vocabulary knowledge and reading comprehension in deaf and hard of hearing students.</w:t>
      </w:r>
      <w:r w:rsidRPr="00BD4E21">
        <w:rPr>
          <w:rFonts w:ascii="Times New Roman" w:hAnsi="Times New Roman" w:cs="Times New Roman"/>
          <w:i/>
          <w:iCs/>
          <w:kern w:val="0"/>
        </w:rPr>
        <w:t> Journal of Deaf Studies and Deaf Education, 26</w:t>
      </w:r>
      <w:r w:rsidRPr="00BD4E21">
        <w:rPr>
          <w:rFonts w:ascii="Times New Roman" w:hAnsi="Times New Roman" w:cs="Times New Roman"/>
          <w:kern w:val="0"/>
        </w:rPr>
        <w:t xml:space="preserve">(4), 546-555. </w:t>
      </w:r>
      <w:hyperlink r:id="rId96" w:history="1">
        <w:r w:rsidRPr="00F23C84">
          <w:rPr>
            <w:rStyle w:val="Hyperlink"/>
            <w:rFonts w:ascii="Times New Roman" w:hAnsi="Times New Roman" w:cs="Times New Roman"/>
            <w:kern w:val="0"/>
          </w:rPr>
          <w:t>https://doi.org/10.1093/deafed/enab023</w:t>
        </w:r>
      </w:hyperlink>
      <w:r>
        <w:rPr>
          <w:rFonts w:ascii="Times New Roman" w:hAnsi="Times New Roman" w:cs="Times New Roman"/>
          <w:kern w:val="0"/>
        </w:rPr>
        <w:t xml:space="preserve"> </w:t>
      </w:r>
    </w:p>
    <w:p w14:paraId="5E9202AF" w14:textId="77777777" w:rsidR="00000000" w:rsidRPr="006D20D2" w:rsidRDefault="00000000">
      <w:pPr>
        <w:rPr>
          <w:rFonts w:ascii="Times New Roman" w:hAnsi="Times New Roman" w:cs="Times New Roman"/>
        </w:rPr>
      </w:pPr>
    </w:p>
    <w:sectPr w:rsidR="003B3818" w:rsidRPr="006D20D2" w:rsidSect="00A6105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0D2"/>
    <w:rsid w:val="000A0917"/>
    <w:rsid w:val="00115905"/>
    <w:rsid w:val="0020425A"/>
    <w:rsid w:val="002C20AC"/>
    <w:rsid w:val="002D7629"/>
    <w:rsid w:val="003845E1"/>
    <w:rsid w:val="003C3A02"/>
    <w:rsid w:val="003E33A4"/>
    <w:rsid w:val="00511804"/>
    <w:rsid w:val="00557935"/>
    <w:rsid w:val="00586B4A"/>
    <w:rsid w:val="00586D06"/>
    <w:rsid w:val="00614C00"/>
    <w:rsid w:val="006269B7"/>
    <w:rsid w:val="006A5B5E"/>
    <w:rsid w:val="006D20D2"/>
    <w:rsid w:val="00794130"/>
    <w:rsid w:val="007956A9"/>
    <w:rsid w:val="008C7FA6"/>
    <w:rsid w:val="009C30D3"/>
    <w:rsid w:val="00A61059"/>
    <w:rsid w:val="00B67378"/>
    <w:rsid w:val="00BD4E21"/>
    <w:rsid w:val="00C11802"/>
    <w:rsid w:val="00C23596"/>
    <w:rsid w:val="00CE2B1A"/>
    <w:rsid w:val="00D03ABF"/>
    <w:rsid w:val="00DF1F54"/>
    <w:rsid w:val="00E75EB8"/>
    <w:rsid w:val="00E87DD1"/>
    <w:rsid w:val="00FE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F31985"/>
  <w15:chartTrackingRefBased/>
  <w15:docId w15:val="{F34FE37F-61D6-8C43-B063-D131140D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35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359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i.org/10.1093/deafed/enm030" TargetMode="External"/><Relationship Id="rId21" Type="http://schemas.openxmlformats.org/officeDocument/2006/relationships/hyperlink" Target="https://doi.org/10.1207/s1532799xssr1003_5" TargetMode="External"/><Relationship Id="rId42" Type="http://schemas.openxmlformats.org/officeDocument/2006/relationships/hyperlink" Target="https://doi.org/10.1177/0143034305059028" TargetMode="External"/><Relationship Id="rId47" Type="http://schemas.openxmlformats.org/officeDocument/2006/relationships/hyperlink" Target="https://doi.org/10.1007/s11145-010-9276-5" TargetMode="External"/><Relationship Id="rId63" Type="http://schemas.openxmlformats.org/officeDocument/2006/relationships/hyperlink" Target="https://doi.org/10.1080/21622965.2020.1815023" TargetMode="External"/><Relationship Id="rId68" Type="http://schemas.openxmlformats.org/officeDocument/2006/relationships/hyperlink" Target="https://doi.org/10.1016/0749-596X(85)90016-6" TargetMode="External"/><Relationship Id="rId84" Type="http://schemas.openxmlformats.org/officeDocument/2006/relationships/hyperlink" Target="https://doi.org/10.1111/1467-9817.12024" TargetMode="External"/><Relationship Id="rId89" Type="http://schemas.openxmlformats.org/officeDocument/2006/relationships/hyperlink" Target="https://www.proquest.com/dissertations-theses/relationship-between-reading-speed-skill/docview/2537715051/se-2" TargetMode="External"/><Relationship Id="rId16" Type="http://schemas.openxmlformats.org/officeDocument/2006/relationships/hyperlink" Target="https://doi.org/10.1111/bjep.12307" TargetMode="External"/><Relationship Id="rId11" Type="http://schemas.openxmlformats.org/officeDocument/2006/relationships/hyperlink" Target="https://doi.org/10.1002/rrq.309" TargetMode="External"/><Relationship Id="rId32" Type="http://schemas.openxmlformats.org/officeDocument/2006/relationships/hyperlink" Target="https://doi.org/10.1177/1534508407313234" TargetMode="External"/><Relationship Id="rId37" Type="http://schemas.openxmlformats.org/officeDocument/2006/relationships/hyperlink" Target="https://doi.org/10.4074/S0003503314004084" TargetMode="External"/><Relationship Id="rId53" Type="http://schemas.openxmlformats.org/officeDocument/2006/relationships/hyperlink" Target="https://doi.org/10.1177/1087054712449183" TargetMode="External"/><Relationship Id="rId58" Type="http://schemas.openxmlformats.org/officeDocument/2006/relationships/hyperlink" Target="https://doi.org/10.1080/0305764X.2014.998625" TargetMode="External"/><Relationship Id="rId74" Type="http://schemas.openxmlformats.org/officeDocument/2006/relationships/hyperlink" Target="https://www.proquest.com/scholarly-journals/are-e-books-effective-tools-learning-reading/docview/1895977537/se-2" TargetMode="External"/><Relationship Id="rId79" Type="http://schemas.openxmlformats.org/officeDocument/2006/relationships/hyperlink" Target="https://doi.org/10.1080/02702711.2013.790328" TargetMode="External"/><Relationship Id="rId5" Type="http://schemas.openxmlformats.org/officeDocument/2006/relationships/hyperlink" Target="https://doi.org/10.1037/a0035692" TargetMode="External"/><Relationship Id="rId90" Type="http://schemas.openxmlformats.org/officeDocument/2006/relationships/hyperlink" Target="https://doi.org/10.1002/cad.20291" TargetMode="External"/><Relationship Id="rId95" Type="http://schemas.openxmlformats.org/officeDocument/2006/relationships/hyperlink" Target="https://doi.org/10.1007/s11145-019-09935-w" TargetMode="External"/><Relationship Id="rId22" Type="http://schemas.openxmlformats.org/officeDocument/2006/relationships/hyperlink" Target="https://doi.org/10.1007/s40688-018-0194-x" TargetMode="External"/><Relationship Id="rId27" Type="http://schemas.openxmlformats.org/officeDocument/2006/relationships/hyperlink" Target="https://doi.org/10.1002/pits.22774" TargetMode="External"/><Relationship Id="rId43" Type="http://schemas.openxmlformats.org/officeDocument/2006/relationships/hyperlink" Target="https://doi.org/10.1080/10573569.2018.1521758" TargetMode="External"/><Relationship Id="rId48" Type="http://schemas.openxmlformats.org/officeDocument/2006/relationships/hyperlink" Target="https://doi.org/10.1007/s11881-005-0006-7" TargetMode="External"/><Relationship Id="rId64" Type="http://schemas.openxmlformats.org/officeDocument/2006/relationships/hyperlink" Target="https://doi.org/10.1080/19388070609558461" TargetMode="External"/><Relationship Id="rId69" Type="http://schemas.openxmlformats.org/officeDocument/2006/relationships/hyperlink" Target="https://doi.org/10.1111/desc.12356" TargetMode="External"/><Relationship Id="rId80" Type="http://schemas.openxmlformats.org/officeDocument/2006/relationships/hyperlink" Target="https://doi.org/10.1002/pits.21919" TargetMode="External"/><Relationship Id="rId85" Type="http://schemas.openxmlformats.org/officeDocument/2006/relationships/hyperlink" Target="https://doi.org/10.3758/s13414-020-02185-x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proquest.com/dissertations-theses/test-taking-behavior-students-with-learning/docview/787895059/se-2" TargetMode="External"/><Relationship Id="rId17" Type="http://schemas.openxmlformats.org/officeDocument/2006/relationships/hyperlink" Target="https://www.proquest.com/scholarly-journals/reliability-validity-speed-thinking-test/docview/62945341/se-2" TargetMode="External"/><Relationship Id="rId25" Type="http://schemas.openxmlformats.org/officeDocument/2006/relationships/hyperlink" Target="https://www.proquest.com/scholarly-journals/impact-speed-reading-training-on-speeds/docview/2459015240/se-2" TargetMode="External"/><Relationship Id="rId33" Type="http://schemas.openxmlformats.org/officeDocument/2006/relationships/hyperlink" Target="https://doi.org/10.1111/mbe.12125" TargetMode="External"/><Relationship Id="rId38" Type="http://schemas.openxmlformats.org/officeDocument/2006/relationships/hyperlink" Target="https://www.proquest.com/dissertations-theses/reading-test-taking-college-english-as-second/docview/1418846028/se-2" TargetMode="External"/><Relationship Id="rId46" Type="http://schemas.openxmlformats.org/officeDocument/2006/relationships/hyperlink" Target="https://doi.org/10.1080/19345747.2021.1931998" TargetMode="External"/><Relationship Id="rId59" Type="http://schemas.openxmlformats.org/officeDocument/2006/relationships/hyperlink" Target="https://doi.org/10.17507/jltr.1302.02" TargetMode="External"/><Relationship Id="rId67" Type="http://schemas.openxmlformats.org/officeDocument/2006/relationships/hyperlink" Target="https://doi.org/10.1111/1467-9817.12105" TargetMode="External"/><Relationship Id="rId20" Type="http://schemas.openxmlformats.org/officeDocument/2006/relationships/hyperlink" Target="https://doi.org/10.1017/S0142716413000295" TargetMode="External"/><Relationship Id="rId41" Type="http://schemas.openxmlformats.org/officeDocument/2006/relationships/hyperlink" Target="https://www.proquest.com/scholarly-journals/further-evidence-relationship-between-memory/docview/85457192/se-2" TargetMode="External"/><Relationship Id="rId54" Type="http://schemas.openxmlformats.org/officeDocument/2006/relationships/hyperlink" Target="https://doi.org/10.1177/1932202X14549250" TargetMode="External"/><Relationship Id="rId62" Type="http://schemas.openxmlformats.org/officeDocument/2006/relationships/hyperlink" Target="https://doi.org/10.1111/j.1540-5826.2012.00358.x" TargetMode="External"/><Relationship Id="rId70" Type="http://schemas.openxmlformats.org/officeDocument/2006/relationships/hyperlink" Target="https://www.proquest.com/dissertations-theses/technology-enhanced-l2-reading-effects/docview/1883359463/se-2" TargetMode="External"/><Relationship Id="rId75" Type="http://schemas.openxmlformats.org/officeDocument/2006/relationships/hyperlink" Target="https://doi.org/10.1086/518622" TargetMode="External"/><Relationship Id="rId83" Type="http://schemas.openxmlformats.org/officeDocument/2006/relationships/hyperlink" Target="https://doi.org/10.1598/RRQ.45.3.1" TargetMode="External"/><Relationship Id="rId88" Type="http://schemas.openxmlformats.org/officeDocument/2006/relationships/hyperlink" Target="https://doi.org/10.1080/19313152.2020.1753953" TargetMode="External"/><Relationship Id="rId91" Type="http://schemas.openxmlformats.org/officeDocument/2006/relationships/hyperlink" Target="https://doi.org/10.1037/h0100610" TargetMode="External"/><Relationship Id="rId96" Type="http://schemas.openxmlformats.org/officeDocument/2006/relationships/hyperlink" Target="https://doi.org/10.1093/deafed/enab023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roquest.com/scholarly-journals/relationship-between-online-reading-rates/docview/85636919/se-2" TargetMode="External"/><Relationship Id="rId15" Type="http://schemas.openxmlformats.org/officeDocument/2006/relationships/hyperlink" Target="https://doi.org/10.1044/2020_LSHSS-19-00063" TargetMode="External"/><Relationship Id="rId23" Type="http://schemas.openxmlformats.org/officeDocument/2006/relationships/hyperlink" Target="https://www.proquest.com/scholarly-journals/word-knowledge-working-memory-as-predictors/docview/63098948/se-2" TargetMode="External"/><Relationship Id="rId28" Type="http://schemas.openxmlformats.org/officeDocument/2006/relationships/hyperlink" Target="https://doi.org/10.1177/00222194070400040301" TargetMode="External"/><Relationship Id="rId36" Type="http://schemas.openxmlformats.org/officeDocument/2006/relationships/hyperlink" Target="https://doi.org/10.1080/03075079.2021.1953333" TargetMode="External"/><Relationship Id="rId49" Type="http://schemas.openxmlformats.org/officeDocument/2006/relationships/hyperlink" Target="https://doi.org/10.1111/1467-9817.12273" TargetMode="External"/><Relationship Id="rId57" Type="http://schemas.openxmlformats.org/officeDocument/2006/relationships/hyperlink" Target="https://doi.org/10.1080/10573569.2021.1874580" TargetMode="External"/><Relationship Id="rId10" Type="http://schemas.openxmlformats.org/officeDocument/2006/relationships/hyperlink" Target="https://doi.org/10.1598/RRQ.45.4.2" TargetMode="External"/><Relationship Id="rId31" Type="http://schemas.openxmlformats.org/officeDocument/2006/relationships/hyperlink" Target="https://doi.org/10.1080/19345747.2016.1227412" TargetMode="External"/><Relationship Id="rId44" Type="http://schemas.openxmlformats.org/officeDocument/2006/relationships/hyperlink" Target="https://doi.org/10.1177/1534508418758371" TargetMode="External"/><Relationship Id="rId52" Type="http://schemas.openxmlformats.org/officeDocument/2006/relationships/hyperlink" Target="https://doi.org/10.1007/s11145-007-9070-1" TargetMode="External"/><Relationship Id="rId60" Type="http://schemas.openxmlformats.org/officeDocument/2006/relationships/hyperlink" Target="https://doi.org/10.1080/02796015.2010.12087790" TargetMode="External"/><Relationship Id="rId65" Type="http://schemas.openxmlformats.org/officeDocument/2006/relationships/hyperlink" Target="https://doi.org/10.1080/10627197.2014.934609" TargetMode="External"/><Relationship Id="rId73" Type="http://schemas.openxmlformats.org/officeDocument/2006/relationships/hyperlink" Target="https://doi.org/10.1177/0022219409359343" TargetMode="External"/><Relationship Id="rId78" Type="http://schemas.openxmlformats.org/officeDocument/2006/relationships/hyperlink" Target="https://doi.org/10.2307/747622" TargetMode="External"/><Relationship Id="rId81" Type="http://schemas.openxmlformats.org/officeDocument/2006/relationships/hyperlink" Target="https://www.proquest.com/scholarly-journals/perceptual-organization-phonological-awareness/docview/837449217/se-2" TargetMode="External"/><Relationship Id="rId86" Type="http://schemas.openxmlformats.org/officeDocument/2006/relationships/hyperlink" Target="https://doi.org/10.1080/027249896392801" TargetMode="External"/><Relationship Id="rId94" Type="http://schemas.openxmlformats.org/officeDocument/2006/relationships/hyperlink" Target="https://doi.org/10.1007/s11145-020-10101-w" TargetMode="External"/><Relationship Id="rId4" Type="http://schemas.openxmlformats.org/officeDocument/2006/relationships/hyperlink" Target="https://doi.org/10.1080/19404158.2013.852980" TargetMode="External"/><Relationship Id="rId9" Type="http://schemas.openxmlformats.org/officeDocument/2006/relationships/hyperlink" Target="https://doi.org/10.1080/10888438.2013.864658" TargetMode="External"/><Relationship Id="rId13" Type="http://schemas.openxmlformats.org/officeDocument/2006/relationships/hyperlink" Target="https://doi.org/10.1016/j.lindif.2015.08.020" TargetMode="External"/><Relationship Id="rId18" Type="http://schemas.openxmlformats.org/officeDocument/2006/relationships/hyperlink" Target="https://doi.org/10.1007/s11145-022-10322-1" TargetMode="External"/><Relationship Id="rId39" Type="http://schemas.openxmlformats.org/officeDocument/2006/relationships/hyperlink" Target="https://doi.org/10.1177/0022219411432688" TargetMode="External"/><Relationship Id="rId34" Type="http://schemas.openxmlformats.org/officeDocument/2006/relationships/hyperlink" Target="https://doi.org/10.1007/s11145-004-7109-0" TargetMode="External"/><Relationship Id="rId50" Type="http://schemas.openxmlformats.org/officeDocument/2006/relationships/hyperlink" Target="https://doi.org/10.1080/02702711.2021.1888362" TargetMode="External"/><Relationship Id="rId55" Type="http://schemas.openxmlformats.org/officeDocument/2006/relationships/hyperlink" Target="https://doi.org/10.25115/ejrep.v6i16.1302" TargetMode="External"/><Relationship Id="rId76" Type="http://schemas.openxmlformats.org/officeDocument/2006/relationships/hyperlink" Target="https://doi.org/10.1017/S1366728922000542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doi.org/10.1111/1467-9817.12371" TargetMode="External"/><Relationship Id="rId71" Type="http://schemas.openxmlformats.org/officeDocument/2006/relationships/hyperlink" Target="https://doi.org/10.3389/fpsyg.2019.02841" TargetMode="External"/><Relationship Id="rId92" Type="http://schemas.openxmlformats.org/officeDocument/2006/relationships/hyperlink" Target="https://doi.org/10.1044/0161-146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doi.org/10.1007/s11145-017-9763-z" TargetMode="External"/><Relationship Id="rId24" Type="http://schemas.openxmlformats.org/officeDocument/2006/relationships/hyperlink" Target="https://doi.org/10.1111/bjop.12134" TargetMode="External"/><Relationship Id="rId40" Type="http://schemas.openxmlformats.org/officeDocument/2006/relationships/hyperlink" Target="https://doi.org/10.1007/s11145-010-9283-6" TargetMode="External"/><Relationship Id="rId45" Type="http://schemas.openxmlformats.org/officeDocument/2006/relationships/hyperlink" Target="https://doi.org/10.1017/S0142716411000920" TargetMode="External"/><Relationship Id="rId66" Type="http://schemas.openxmlformats.org/officeDocument/2006/relationships/hyperlink" Target="https://doi.org/10.1111/j.2044-8279.1997.tb01250.x" TargetMode="External"/><Relationship Id="rId87" Type="http://schemas.openxmlformats.org/officeDocument/2006/relationships/hyperlink" Target="https://doi.org/10.1093/deafed/enab020" TargetMode="External"/><Relationship Id="rId61" Type="http://schemas.openxmlformats.org/officeDocument/2006/relationships/hyperlink" Target="https://doi.org/10.1177/07319487211037256" TargetMode="External"/><Relationship Id="rId82" Type="http://schemas.openxmlformats.org/officeDocument/2006/relationships/hyperlink" Target="https://doi.org/10.1080/02702711.2014.966183" TargetMode="External"/><Relationship Id="rId19" Type="http://schemas.openxmlformats.org/officeDocument/2006/relationships/hyperlink" Target="https://doi.org/10.2466/PMS.100.2.375-386" TargetMode="External"/><Relationship Id="rId14" Type="http://schemas.openxmlformats.org/officeDocument/2006/relationships/hyperlink" Target="https://doi.org/10.2307/747802" TargetMode="External"/><Relationship Id="rId30" Type="http://schemas.openxmlformats.org/officeDocument/2006/relationships/hyperlink" Target="https://doi.org/10.1002/acp.2839" TargetMode="External"/><Relationship Id="rId35" Type="http://schemas.openxmlformats.org/officeDocument/2006/relationships/hyperlink" Target="https://doi.org/10.22215/etd/2008-08114" TargetMode="External"/><Relationship Id="rId56" Type="http://schemas.openxmlformats.org/officeDocument/2006/relationships/hyperlink" Target="https://doi.org/10.1177/0734282916639462" TargetMode="External"/><Relationship Id="rId77" Type="http://schemas.openxmlformats.org/officeDocument/2006/relationships/hyperlink" Target="https://doi.org/10.1207/s1532799xssr1001_4" TargetMode="External"/><Relationship Id="rId8" Type="http://schemas.openxmlformats.org/officeDocument/2006/relationships/hyperlink" Target="https://doi.org/10.3758/s13428-020-01387-3" TargetMode="External"/><Relationship Id="rId51" Type="http://schemas.openxmlformats.org/officeDocument/2006/relationships/hyperlink" Target="https://doi.org/10.1016/S0022-4405(98)00018-1" TargetMode="External"/><Relationship Id="rId72" Type="http://schemas.openxmlformats.org/officeDocument/2006/relationships/hyperlink" Target="https://doi.org/10.1111/1467-9817.12321" TargetMode="External"/><Relationship Id="rId93" Type="http://schemas.openxmlformats.org/officeDocument/2006/relationships/hyperlink" Target="https://www.proquest.com/scholarly-journals/effects-randomised-reading-intervention-study/docview/1315888663/se-2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49</Pages>
  <Words>12702</Words>
  <Characters>72408</Characters>
  <Application>Microsoft Office Word</Application>
  <DocSecurity>0</DocSecurity>
  <Lines>603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Leachman</dc:creator>
  <cp:keywords/>
  <dc:description/>
  <cp:lastModifiedBy>Molly Leachman</cp:lastModifiedBy>
  <cp:revision>4</cp:revision>
  <dcterms:created xsi:type="dcterms:W3CDTF">2023-05-18T00:14:00Z</dcterms:created>
  <dcterms:modified xsi:type="dcterms:W3CDTF">2024-01-08T02:11:00Z</dcterms:modified>
</cp:coreProperties>
</file>